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05A19" w14:textId="77777777" w:rsidR="000304BA" w:rsidRPr="00C808CD" w:rsidRDefault="000304BA" w:rsidP="000304BA">
      <w:pPr>
        <w:pStyle w:val="Text"/>
        <w:spacing w:line="360" w:lineRule="auto"/>
        <w:ind w:right="497"/>
        <w:jc w:val="right"/>
        <w:rPr>
          <w:rFonts w:ascii="Verdana" w:eastAsia="Verdana" w:hAnsi="Verdana" w:cs="Verdana"/>
          <w:b/>
          <w:bCs/>
          <w:color w:val="404040"/>
          <w:sz w:val="30"/>
          <w:szCs w:val="30"/>
          <w:u w:val="single" w:color="404040"/>
          <w:lang w:val="it-IT"/>
        </w:rPr>
      </w:pPr>
      <w:bookmarkStart w:id="0" w:name="_Hlk75329243"/>
      <w:r w:rsidRPr="00C808CD">
        <w:rPr>
          <w:rFonts w:ascii="Verdana" w:hAnsi="Verdana"/>
          <w:b/>
          <w:bCs/>
          <w:color w:val="404040"/>
          <w:sz w:val="30"/>
          <w:szCs w:val="30"/>
          <w:u w:val="single" w:color="404040"/>
          <w:lang w:val="it-IT"/>
        </w:rPr>
        <w:t>Press Release</w:t>
      </w:r>
    </w:p>
    <w:p w14:paraId="5A9D32CB" w14:textId="77777777" w:rsidR="000304BA" w:rsidRPr="00C808CD" w:rsidRDefault="000304BA" w:rsidP="000304BA">
      <w:pPr>
        <w:pStyle w:val="Text"/>
        <w:spacing w:line="360" w:lineRule="auto"/>
        <w:jc w:val="both"/>
        <w:rPr>
          <w:rFonts w:ascii="Verdana" w:eastAsia="Verdana" w:hAnsi="Verdana" w:cs="Verdana"/>
          <w:color w:val="404040"/>
          <w:u w:val="single" w:color="404040"/>
          <w:lang w:val="it-IT"/>
        </w:rPr>
      </w:pPr>
    </w:p>
    <w:bookmarkEnd w:id="0"/>
    <w:p w14:paraId="69276B60" w14:textId="0C8ABD08" w:rsidR="000304BA" w:rsidRDefault="00C808CD" w:rsidP="000304BA">
      <w:pPr>
        <w:pStyle w:val="Text"/>
        <w:spacing w:line="360" w:lineRule="auto"/>
        <w:jc w:val="both"/>
        <w:rPr>
          <w:rFonts w:ascii="Verdana" w:hAnsi="Verdana"/>
          <w:color w:val="404040"/>
          <w:u w:val="single" w:color="404040"/>
          <w:lang w:val="it-IT"/>
        </w:rPr>
      </w:pPr>
      <w:r w:rsidRPr="00C808CD">
        <w:rPr>
          <w:rFonts w:ascii="Verdana" w:hAnsi="Verdana"/>
          <w:color w:val="404040"/>
          <w:u w:val="single" w:color="404040"/>
          <w:lang w:val="it-IT"/>
        </w:rPr>
        <w:t>Congresso online 15 - 19 novembre</w:t>
      </w:r>
    </w:p>
    <w:p w14:paraId="41829B85" w14:textId="77777777" w:rsidR="00C808CD" w:rsidRPr="00C808CD" w:rsidRDefault="00C808CD" w:rsidP="000304BA">
      <w:pPr>
        <w:pStyle w:val="Text"/>
        <w:spacing w:line="360" w:lineRule="auto"/>
        <w:jc w:val="both"/>
        <w:rPr>
          <w:rFonts w:ascii="Verdana" w:hAnsi="Verdana"/>
          <w:b/>
          <w:bCs/>
          <w:color w:val="404040"/>
          <w:sz w:val="28"/>
          <w:szCs w:val="28"/>
          <w:u w:color="404040"/>
          <w:lang w:val="it-IT"/>
        </w:rPr>
      </w:pPr>
      <w:bookmarkStart w:id="1" w:name="_GoBack"/>
      <w:bookmarkEnd w:id="1"/>
    </w:p>
    <w:p w14:paraId="1D89AD36" w14:textId="31EBE9BF" w:rsidR="00BB1233" w:rsidRDefault="00C808CD" w:rsidP="00BB1233">
      <w:pPr>
        <w:jc w:val="both"/>
        <w:rPr>
          <w:rFonts w:ascii="Verdana" w:hAnsi="Verdana" w:cs="Arial Unicode MS"/>
          <w:b/>
          <w:bCs/>
          <w:color w:val="404040"/>
          <w:sz w:val="28"/>
          <w:szCs w:val="28"/>
          <w:u w:color="40404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 w:rsidRPr="00C808CD">
        <w:rPr>
          <w:rFonts w:ascii="Verdana" w:hAnsi="Verdana" w:cs="Arial Unicode MS"/>
          <w:b/>
          <w:bCs/>
          <w:color w:val="404040"/>
          <w:sz w:val="28"/>
          <w:szCs w:val="28"/>
          <w:u w:color="404040"/>
          <w:lang w:val="it-IT"/>
          <w14:textOutline w14:w="0" w14:cap="flat" w14:cmpd="sng" w14:algn="ctr">
            <w14:noFill/>
            <w14:prstDash w14:val="solid"/>
            <w14:bevel/>
          </w14:textOutline>
        </w:rPr>
        <w:t>Condividere 100 anni di esperienza – verso la semplificazione in odontoiatria: una retrospettiva</w:t>
      </w:r>
    </w:p>
    <w:p w14:paraId="42732100" w14:textId="77777777" w:rsidR="00C808CD" w:rsidRPr="00C808CD" w:rsidRDefault="00C808CD" w:rsidP="00BB1233">
      <w:pPr>
        <w:jc w:val="both"/>
        <w:rPr>
          <w:rFonts w:ascii="Verdana" w:hAnsi="Verdana"/>
          <w:sz w:val="22"/>
          <w:szCs w:val="22"/>
          <w:lang w:val="it-IT"/>
        </w:rPr>
      </w:pPr>
    </w:p>
    <w:p w14:paraId="5DB51CE1" w14:textId="77777777" w:rsidR="00C808CD" w:rsidRPr="00C808CD" w:rsidRDefault="00C808CD" w:rsidP="00C808CD">
      <w:pPr>
        <w:jc w:val="both"/>
        <w:rPr>
          <w:rFonts w:ascii="Verdana" w:hAnsi="Verdana"/>
          <w:sz w:val="22"/>
          <w:szCs w:val="22"/>
          <w:lang w:val="it-IT"/>
        </w:rPr>
      </w:pPr>
      <w:r w:rsidRPr="00C808CD">
        <w:rPr>
          <w:rFonts w:ascii="Verdana" w:hAnsi="Verdana"/>
          <w:sz w:val="22"/>
          <w:szCs w:val="22"/>
          <w:lang w:val="it-IT"/>
        </w:rPr>
        <w:t xml:space="preserve">Le scelte dei materiali in odontoiatria sono diventate apparentemente infinite, i pazienti sono diventati più esigenti e le normative sono diventate più severe. Gestire uno studio di successo oggi è una sfida più grande che mai. Ogni sera, nella settimana del 15 novembre, una coppia di esperti </w:t>
      </w:r>
      <w:proofErr w:type="spellStart"/>
      <w:r w:rsidRPr="00C808CD">
        <w:rPr>
          <w:rFonts w:ascii="Verdana" w:hAnsi="Verdana"/>
          <w:sz w:val="22"/>
          <w:szCs w:val="22"/>
          <w:lang w:val="it-IT"/>
        </w:rPr>
        <w:t>odontiatri</w:t>
      </w:r>
      <w:proofErr w:type="spellEnd"/>
      <w:r w:rsidRPr="00C808CD">
        <w:rPr>
          <w:rFonts w:ascii="Verdana" w:hAnsi="Verdana"/>
          <w:sz w:val="22"/>
          <w:szCs w:val="22"/>
          <w:lang w:val="it-IT"/>
        </w:rPr>
        <w:t xml:space="preserve"> ha discusso di un argomento di </w:t>
      </w:r>
      <w:proofErr w:type="gramStart"/>
      <w:r w:rsidRPr="00C808CD">
        <w:rPr>
          <w:rFonts w:ascii="Verdana" w:hAnsi="Verdana"/>
          <w:sz w:val="22"/>
          <w:szCs w:val="22"/>
          <w:lang w:val="it-IT"/>
        </w:rPr>
        <w:t>tendenza .</w:t>
      </w:r>
      <w:proofErr w:type="gramEnd"/>
      <w:r w:rsidRPr="00C808CD">
        <w:rPr>
          <w:rFonts w:ascii="Verdana" w:hAnsi="Verdana"/>
          <w:sz w:val="22"/>
          <w:szCs w:val="22"/>
          <w:lang w:val="it-IT"/>
        </w:rPr>
        <w:t xml:space="preserve"> Con oltre 8500 registrazioni da tutto il mondo, non possiamo che rallegrarci del grande interesse suscitato.</w:t>
      </w:r>
    </w:p>
    <w:p w14:paraId="0821C227" w14:textId="77777777" w:rsidR="00C808CD" w:rsidRPr="00C808CD" w:rsidRDefault="00C808CD" w:rsidP="00C808CD">
      <w:pPr>
        <w:jc w:val="both"/>
        <w:rPr>
          <w:rFonts w:ascii="Verdana" w:hAnsi="Verdana"/>
          <w:sz w:val="22"/>
          <w:szCs w:val="22"/>
          <w:lang w:val="it-IT"/>
        </w:rPr>
      </w:pPr>
    </w:p>
    <w:p w14:paraId="1222008D" w14:textId="77777777" w:rsidR="00C808CD" w:rsidRPr="00C808CD" w:rsidRDefault="00C808CD" w:rsidP="00C808CD">
      <w:pPr>
        <w:jc w:val="both"/>
        <w:rPr>
          <w:rFonts w:ascii="Verdana" w:hAnsi="Verdana"/>
          <w:sz w:val="22"/>
          <w:szCs w:val="22"/>
          <w:lang w:val="it-IT"/>
        </w:rPr>
      </w:pPr>
      <w:r w:rsidRPr="00C808CD">
        <w:rPr>
          <w:rFonts w:ascii="Verdana" w:hAnsi="Verdana"/>
          <w:sz w:val="22"/>
          <w:szCs w:val="22"/>
          <w:lang w:val="it-IT"/>
        </w:rPr>
        <w:t xml:space="preserve"> </w:t>
      </w:r>
    </w:p>
    <w:p w14:paraId="3D7BE568" w14:textId="77777777" w:rsidR="00C808CD" w:rsidRPr="00C808CD" w:rsidRDefault="00C808CD" w:rsidP="00C808CD">
      <w:pPr>
        <w:jc w:val="both"/>
        <w:rPr>
          <w:rFonts w:ascii="Verdana" w:hAnsi="Verdana"/>
          <w:sz w:val="22"/>
          <w:szCs w:val="22"/>
          <w:lang w:val="it-IT"/>
        </w:rPr>
      </w:pPr>
    </w:p>
    <w:p w14:paraId="551CABDC" w14:textId="77777777" w:rsidR="00C808CD" w:rsidRPr="00C808CD" w:rsidRDefault="00C808CD" w:rsidP="00C808CD">
      <w:pPr>
        <w:jc w:val="both"/>
        <w:rPr>
          <w:rFonts w:ascii="Verdana" w:hAnsi="Verdana"/>
          <w:sz w:val="22"/>
          <w:szCs w:val="22"/>
          <w:lang w:val="it-IT"/>
        </w:rPr>
      </w:pPr>
      <w:r w:rsidRPr="00C808CD">
        <w:rPr>
          <w:rFonts w:ascii="Verdana" w:hAnsi="Verdana"/>
          <w:sz w:val="22"/>
          <w:szCs w:val="22"/>
          <w:lang w:val="it-IT"/>
        </w:rPr>
        <w:t>Le numerose domande e feedback che abbiamo ricevuto dal pubblico durante il simposio confermano che ci stiamo muovendo nella giusta direzione. Con una maggiore attenzione alla conservazione dei denti e materiali dentali migliorati e più durevoli, sempre più pazienti possono avere un sorriso sano per tutta la vita. I numerosi consigli pratici, strumenti diagnostici e consigli diretti sono stati molto apprezzati dal pubblico. In un'epoca in cui prevale la complessità, un chiaro vantaggio è un prerequisito per consentire ai professionisti di dare il meglio di sé a ogni paziente con la giusta fiducia.</w:t>
      </w:r>
    </w:p>
    <w:p w14:paraId="22FC951F" w14:textId="7860468C" w:rsidR="00C808CD" w:rsidRPr="00C808CD" w:rsidRDefault="00C808CD" w:rsidP="00C808CD">
      <w:pPr>
        <w:jc w:val="both"/>
        <w:rPr>
          <w:rFonts w:ascii="Verdana" w:hAnsi="Verdana"/>
          <w:sz w:val="22"/>
          <w:szCs w:val="22"/>
          <w:lang w:val="it-IT"/>
        </w:rPr>
      </w:pPr>
    </w:p>
    <w:p w14:paraId="4EF19ADB" w14:textId="77777777" w:rsidR="00C808CD" w:rsidRPr="00C808CD" w:rsidRDefault="00C808CD" w:rsidP="00C808CD">
      <w:pPr>
        <w:jc w:val="both"/>
        <w:rPr>
          <w:rFonts w:ascii="Verdana" w:hAnsi="Verdana"/>
          <w:sz w:val="22"/>
          <w:szCs w:val="22"/>
          <w:lang w:val="it-IT"/>
        </w:rPr>
      </w:pPr>
      <w:r w:rsidRPr="00C808CD">
        <w:rPr>
          <w:rFonts w:ascii="Verdana" w:hAnsi="Verdana"/>
          <w:sz w:val="22"/>
          <w:szCs w:val="22"/>
          <w:lang w:val="it-IT"/>
        </w:rPr>
        <w:t>Grazie a tutti coloro che si sono uniti a noi per questo congresso, tenutosi in promozione del 100° anniversario di GC Corporation.</w:t>
      </w:r>
    </w:p>
    <w:p w14:paraId="02E37EF2" w14:textId="1A63E403" w:rsidR="00C808CD" w:rsidRPr="00C808CD" w:rsidRDefault="00C808CD" w:rsidP="00C808CD">
      <w:pPr>
        <w:jc w:val="both"/>
        <w:rPr>
          <w:rFonts w:ascii="Verdana" w:hAnsi="Verdana"/>
          <w:sz w:val="22"/>
          <w:szCs w:val="22"/>
          <w:lang w:val="it-IT"/>
        </w:rPr>
      </w:pPr>
    </w:p>
    <w:p w14:paraId="6C89BDE9" w14:textId="77777777" w:rsidR="00C808CD" w:rsidRPr="00C808CD" w:rsidRDefault="00C808CD" w:rsidP="00C808CD">
      <w:pPr>
        <w:jc w:val="both"/>
        <w:rPr>
          <w:rFonts w:ascii="Verdana" w:hAnsi="Verdana"/>
          <w:sz w:val="22"/>
          <w:szCs w:val="22"/>
          <w:lang w:val="it-IT"/>
        </w:rPr>
      </w:pPr>
    </w:p>
    <w:p w14:paraId="0A1E0AC4" w14:textId="7B479618" w:rsidR="00BB1233" w:rsidRPr="00C808CD" w:rsidRDefault="00C808CD" w:rsidP="00C808CD">
      <w:pPr>
        <w:jc w:val="both"/>
        <w:rPr>
          <w:rFonts w:ascii="Verdana" w:hAnsi="Verdana"/>
          <w:sz w:val="22"/>
          <w:szCs w:val="22"/>
          <w:lang w:val="it-IT"/>
        </w:rPr>
      </w:pPr>
      <w:r w:rsidRPr="00C808CD">
        <w:rPr>
          <w:rFonts w:ascii="Verdana" w:hAnsi="Verdana"/>
          <w:sz w:val="22"/>
          <w:szCs w:val="22"/>
          <w:lang w:val="it-IT"/>
        </w:rPr>
        <w:t>Tutti i webinar sono disponibili nella sezione on demand su www.gcdentalcampus.com</w:t>
      </w:r>
    </w:p>
    <w:p w14:paraId="08F41BE0" w14:textId="77777777" w:rsidR="000304BA" w:rsidRPr="00C808CD" w:rsidRDefault="000304BA" w:rsidP="000304BA">
      <w:pPr>
        <w:pStyle w:val="Text"/>
        <w:spacing w:line="360" w:lineRule="auto"/>
        <w:jc w:val="both"/>
        <w:rPr>
          <w:rStyle w:val="Ohne"/>
          <w:rFonts w:ascii="Verdana" w:eastAsia="Verdana" w:hAnsi="Verdana" w:cs="Verdana"/>
          <w:color w:val="464646"/>
          <w:sz w:val="22"/>
          <w:szCs w:val="22"/>
          <w:u w:color="464646"/>
          <w:lang w:val="it-IT"/>
        </w:rPr>
      </w:pPr>
    </w:p>
    <w:p w14:paraId="6AA5C31D" w14:textId="77777777" w:rsidR="00C808CD" w:rsidRPr="00C808CD" w:rsidRDefault="00C808CD" w:rsidP="00C808CD">
      <w:pPr>
        <w:pStyle w:val="NormalWeb"/>
        <w:ind w:right="459"/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</w:pPr>
      <w:r w:rsidRPr="00C808CD"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  <w:t>GC ITALIA S.r.l.</w:t>
      </w:r>
    </w:p>
    <w:p w14:paraId="743B29F7" w14:textId="77777777" w:rsidR="00C808CD" w:rsidRPr="00C808CD" w:rsidRDefault="00C808CD" w:rsidP="00C808CD">
      <w:pPr>
        <w:pStyle w:val="NormalWeb"/>
        <w:ind w:right="459"/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</w:pPr>
      <w:r w:rsidRPr="00C808CD"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  <w:t>Via Calabria 1</w:t>
      </w:r>
    </w:p>
    <w:p w14:paraId="1CC5E14B" w14:textId="77777777" w:rsidR="00C808CD" w:rsidRPr="00C808CD" w:rsidRDefault="00C808CD" w:rsidP="00C808CD">
      <w:pPr>
        <w:pStyle w:val="NormalWeb"/>
        <w:ind w:right="459"/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</w:pPr>
      <w:r w:rsidRPr="00C808CD"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  <w:t>20098 San Giuliano Milanese (MI)</w:t>
      </w:r>
    </w:p>
    <w:p w14:paraId="6E60B7C2" w14:textId="77777777" w:rsidR="00C808CD" w:rsidRPr="00C808CD" w:rsidRDefault="00C808CD" w:rsidP="00C808CD">
      <w:pPr>
        <w:pStyle w:val="NormalWeb"/>
        <w:ind w:right="459"/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</w:pPr>
      <w:r w:rsidRPr="00C808CD"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  <w:t>Italia</w:t>
      </w:r>
    </w:p>
    <w:p w14:paraId="52E0F57A" w14:textId="77777777" w:rsidR="00C808CD" w:rsidRPr="00C808CD" w:rsidRDefault="00C808CD" w:rsidP="00C808CD">
      <w:pPr>
        <w:pStyle w:val="NormalWeb"/>
        <w:ind w:right="459"/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</w:pPr>
      <w:r w:rsidRPr="00C808CD"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  <w:t>+39 02 98 28 20 68</w:t>
      </w:r>
    </w:p>
    <w:p w14:paraId="1B362363" w14:textId="77777777" w:rsidR="00C808CD" w:rsidRPr="00C808CD" w:rsidRDefault="00C808CD" w:rsidP="00C808CD">
      <w:pPr>
        <w:pStyle w:val="NormalWeb"/>
        <w:ind w:right="459"/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</w:pPr>
      <w:r w:rsidRPr="00C808CD"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  <w:t>+39 02 98 28 21 00</w:t>
      </w:r>
    </w:p>
    <w:p w14:paraId="06F84D2F" w14:textId="77777777" w:rsidR="00C808CD" w:rsidRPr="00C808CD" w:rsidRDefault="00C808CD" w:rsidP="00C808CD">
      <w:pPr>
        <w:pStyle w:val="NormalWeb"/>
        <w:ind w:right="459"/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</w:pPr>
      <w:proofErr w:type="spellStart"/>
      <w:r w:rsidRPr="00C808CD"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  <w:t>info.italy@gc.dental</w:t>
      </w:r>
      <w:proofErr w:type="spellEnd"/>
    </w:p>
    <w:p w14:paraId="5C2122A4" w14:textId="7EB5AABC" w:rsidR="007F3845" w:rsidRPr="00C808CD" w:rsidRDefault="00C808CD" w:rsidP="00C808CD">
      <w:pPr>
        <w:pStyle w:val="NormalWeb"/>
        <w:spacing w:before="0" w:after="0"/>
        <w:ind w:right="459"/>
        <w:rPr>
          <w:rFonts w:ascii="Verdana" w:hAnsi="Verdana"/>
          <w:color w:val="464646"/>
          <w:spacing w:val="5"/>
          <w:kern w:val="28"/>
          <w:sz w:val="22"/>
          <w:szCs w:val="22"/>
          <w:lang w:val="it-IT"/>
        </w:rPr>
      </w:pPr>
      <w:r w:rsidRPr="00C808CD">
        <w:rPr>
          <w:rFonts w:ascii="Verdana" w:hAnsi="Verdana" w:cs="Times New Roman"/>
          <w:bCs/>
          <w:color w:val="464646"/>
          <w:spacing w:val="5"/>
          <w:kern w:val="28"/>
          <w:sz w:val="22"/>
          <w:szCs w:val="22"/>
          <w:lang w:val="it-IT"/>
        </w:rPr>
        <w:t>italy.gceurope.com</w:t>
      </w:r>
    </w:p>
    <w:sectPr w:rsidR="007F3845" w:rsidRPr="00C808CD">
      <w:headerReference w:type="default" r:id="rId7"/>
      <w:pgSz w:w="11900" w:h="16840"/>
      <w:pgMar w:top="1826" w:right="1985" w:bottom="1792" w:left="2053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9B254" w14:textId="77777777" w:rsidR="00242FA5" w:rsidRDefault="00242FA5">
      <w:r>
        <w:separator/>
      </w:r>
    </w:p>
  </w:endnote>
  <w:endnote w:type="continuationSeparator" w:id="0">
    <w:p w14:paraId="69983461" w14:textId="77777777" w:rsidR="00242FA5" w:rsidRDefault="0024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1FB3D" w14:textId="77777777" w:rsidR="00242FA5" w:rsidRDefault="00242FA5">
      <w:r>
        <w:separator/>
      </w:r>
    </w:p>
  </w:footnote>
  <w:footnote w:type="continuationSeparator" w:id="0">
    <w:p w14:paraId="5EFE3A61" w14:textId="77777777" w:rsidR="00242FA5" w:rsidRDefault="0024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06629" w14:textId="77777777" w:rsidR="005A062B" w:rsidRDefault="00B65F06">
    <w:pPr>
      <w:pStyle w:val="Header"/>
      <w:tabs>
        <w:tab w:val="clear" w:pos="9072"/>
        <w:tab w:val="right" w:pos="7842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95EB114" wp14:editId="50BC2C53">
              <wp:simplePos x="0" y="0"/>
              <wp:positionH relativeFrom="page">
                <wp:posOffset>174625</wp:posOffset>
              </wp:positionH>
              <wp:positionV relativeFrom="page">
                <wp:posOffset>459740</wp:posOffset>
              </wp:positionV>
              <wp:extent cx="7250435" cy="9672326"/>
              <wp:effectExtent l="0" t="0" r="0" b="0"/>
              <wp:wrapNone/>
              <wp:docPr id="1073741830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0435" cy="9672326"/>
                        <a:chOff x="0" y="-2"/>
                        <a:chExt cx="7250434" cy="9672324"/>
                      </a:xfrm>
                    </wpg:grpSpPr>
                    <pic:pic xmlns:pic="http://schemas.openxmlformats.org/drawingml/2006/picture">
                      <pic:nvPicPr>
                        <pic:cNvPr id="1073741825" name="Picture 2" descr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836544" y="9319114"/>
                          <a:ext cx="1569723" cy="353209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g:grpSp>
                      <wpg:cNvPr id="1073741829" name="Group 3"/>
                      <wpg:cNvGrpSpPr/>
                      <wpg:grpSpPr>
                        <a:xfrm>
                          <a:off x="-1" y="-3"/>
                          <a:ext cx="7250435" cy="579073"/>
                          <a:chOff x="0" y="-1"/>
                          <a:chExt cx="7250434" cy="579071"/>
                        </a:xfrm>
                      </wpg:grpSpPr>
                      <pic:pic xmlns:pic="http://schemas.openxmlformats.org/drawingml/2006/picture">
                        <pic:nvPicPr>
                          <pic:cNvPr id="1073741826" name="Picture 4" descr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>
                            <a:off x="6623022" y="-2"/>
                            <a:ext cx="627413" cy="5790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Line 5"/>
                        <wps:cNvCnPr/>
                        <wps:spPr>
                          <a:xfrm flipV="1">
                            <a:off x="-1" y="139052"/>
                            <a:ext cx="6759916" cy="1907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FAFB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Line 6"/>
                        <wps:cNvCnPr/>
                        <wps:spPr>
                          <a:xfrm flipV="1">
                            <a:off x="6566069" y="137620"/>
                            <a:ext cx="195102" cy="362878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AFAFB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4902027D" id="officeArt object" o:spid="_x0000_s1026" alt="Group 1" style="position:absolute;margin-left:13.75pt;margin-top:36.2pt;width:570.9pt;height:761.6pt;z-index:-251658240;mso-wrap-distance-left:12pt;mso-wrap-distance-top:12pt;mso-wrap-distance-right:12pt;mso-wrap-distance-bottom:12pt;mso-position-horizontal-relative:page;mso-position-vertical-relative:page" coordorigin="" coordsize="72504,96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Picture 2" style="position:absolute;left:28365;top:93191;width:15697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" strokeweight="1pt">
                <v:stroke miterlimit="4"/>
                <v:imagedata r:id="rId3" o:title="Picture 2"/>
              </v:shape>
              <v:group id="Group 3" o:spid="_x0000_s1028" style="position:absolute;width:72504;height:5790" coordorigin="" coordsize="72504,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<v:shape id="Picture 4" o:spid="_x0000_s1029" type="#_x0000_t75" alt="Picture 4" style="position:absolute;left:66230;width:6274;height:5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" strokeweight="1pt">
                  <v:stroke miterlimit="4"/>
                  <v:imagedata r:id="rId4" o:title="Picture 4"/>
                </v:shape>
                <v:line id="Line 5" o:spid="_x0000_s1030" style="position:absolute;flip:y;visibility:visible;mso-wrap-style:square" from="0,1390" to="67599,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" strokecolor="#afafb0" strokeweight="1pt"/>
                <v:line id="Line 6" o:spid="_x0000_s1031" style="position:absolute;flip:y;visibility:visible;mso-wrap-style:square" from="65660,1376" to="67611,5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" strokecolor="#afafb0" strokeweight="1pt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F1AB2"/>
    <w:multiLevelType w:val="hybridMultilevel"/>
    <w:tmpl w:val="B8F643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2B"/>
    <w:rsid w:val="00002A0B"/>
    <w:rsid w:val="000304BA"/>
    <w:rsid w:val="00034001"/>
    <w:rsid w:val="000877DD"/>
    <w:rsid w:val="000D563A"/>
    <w:rsid w:val="00144EEB"/>
    <w:rsid w:val="00145C61"/>
    <w:rsid w:val="001D224F"/>
    <w:rsid w:val="00242FA5"/>
    <w:rsid w:val="0024666E"/>
    <w:rsid w:val="002552E3"/>
    <w:rsid w:val="00265394"/>
    <w:rsid w:val="002774D9"/>
    <w:rsid w:val="002C0CD7"/>
    <w:rsid w:val="003410DB"/>
    <w:rsid w:val="003D4830"/>
    <w:rsid w:val="00410D15"/>
    <w:rsid w:val="004476AA"/>
    <w:rsid w:val="00457D25"/>
    <w:rsid w:val="00466E8C"/>
    <w:rsid w:val="004A529D"/>
    <w:rsid w:val="004D42F6"/>
    <w:rsid w:val="00541656"/>
    <w:rsid w:val="005422D7"/>
    <w:rsid w:val="00552F46"/>
    <w:rsid w:val="00563440"/>
    <w:rsid w:val="005829E1"/>
    <w:rsid w:val="005A062B"/>
    <w:rsid w:val="005C2F66"/>
    <w:rsid w:val="005C698B"/>
    <w:rsid w:val="005F5946"/>
    <w:rsid w:val="006828C9"/>
    <w:rsid w:val="00691F01"/>
    <w:rsid w:val="006951F9"/>
    <w:rsid w:val="006E2917"/>
    <w:rsid w:val="006F7372"/>
    <w:rsid w:val="00721151"/>
    <w:rsid w:val="00733B3E"/>
    <w:rsid w:val="007603E5"/>
    <w:rsid w:val="00782CA9"/>
    <w:rsid w:val="0078649F"/>
    <w:rsid w:val="007E7CA6"/>
    <w:rsid w:val="007F3845"/>
    <w:rsid w:val="008454C6"/>
    <w:rsid w:val="00860E30"/>
    <w:rsid w:val="0087400C"/>
    <w:rsid w:val="008A310C"/>
    <w:rsid w:val="008D394F"/>
    <w:rsid w:val="00910E5C"/>
    <w:rsid w:val="0093323B"/>
    <w:rsid w:val="0093624C"/>
    <w:rsid w:val="009A11FC"/>
    <w:rsid w:val="009D2C4D"/>
    <w:rsid w:val="009D5936"/>
    <w:rsid w:val="009E370E"/>
    <w:rsid w:val="009E6BC4"/>
    <w:rsid w:val="00A039E2"/>
    <w:rsid w:val="00A3465D"/>
    <w:rsid w:val="00A560A9"/>
    <w:rsid w:val="00AA24A0"/>
    <w:rsid w:val="00AA43F8"/>
    <w:rsid w:val="00AE1A98"/>
    <w:rsid w:val="00AE6861"/>
    <w:rsid w:val="00AF18BD"/>
    <w:rsid w:val="00B14CF7"/>
    <w:rsid w:val="00B23946"/>
    <w:rsid w:val="00B62468"/>
    <w:rsid w:val="00B64A2D"/>
    <w:rsid w:val="00B65F06"/>
    <w:rsid w:val="00B862E6"/>
    <w:rsid w:val="00BA4363"/>
    <w:rsid w:val="00BB02F1"/>
    <w:rsid w:val="00BB1233"/>
    <w:rsid w:val="00BF6BCE"/>
    <w:rsid w:val="00C2663D"/>
    <w:rsid w:val="00C33612"/>
    <w:rsid w:val="00C368B6"/>
    <w:rsid w:val="00C42125"/>
    <w:rsid w:val="00C808CD"/>
    <w:rsid w:val="00C845BA"/>
    <w:rsid w:val="00CA22CE"/>
    <w:rsid w:val="00CA2BE1"/>
    <w:rsid w:val="00CF7F3A"/>
    <w:rsid w:val="00D456F7"/>
    <w:rsid w:val="00D6386D"/>
    <w:rsid w:val="00D9660F"/>
    <w:rsid w:val="00DA43CE"/>
    <w:rsid w:val="00DC0F20"/>
    <w:rsid w:val="00E26B4F"/>
    <w:rsid w:val="00E87C01"/>
    <w:rsid w:val="00ED0B63"/>
    <w:rsid w:val="00F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A9BBFF"/>
  <w15:docId w15:val="{3D7A4921-D67A-4B27-946E-494B86F9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Verdana" w:eastAsia="Verdana" w:hAnsi="Verdana" w:cs="Verdana"/>
      <w:outline w:val="0"/>
      <w:color w:val="404040"/>
      <w:sz w:val="22"/>
      <w:szCs w:val="22"/>
      <w:u w:color="404040"/>
    </w:rPr>
  </w:style>
  <w:style w:type="paragraph" w:customStyle="1" w:styleId="Standard1">
    <w:name w:val="Standard1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Verdana" w:eastAsia="Verdana" w:hAnsi="Verdana" w:cs="Verdana"/>
      <w:outline w:val="0"/>
      <w:color w:val="0000FF"/>
      <w:spacing w:val="5"/>
      <w:kern w:val="28"/>
      <w:sz w:val="22"/>
      <w:szCs w:val="22"/>
      <w:u w:val="single" w:color="0000FF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6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0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7E7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C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6BCE"/>
    <w:rPr>
      <w:color w:val="605E5C"/>
      <w:shd w:val="clear" w:color="auto" w:fill="E1DFDD"/>
    </w:rPr>
  </w:style>
  <w:style w:type="paragraph" w:customStyle="1" w:styleId="Body">
    <w:name w:val="Body"/>
    <w:rsid w:val="00CA2BE1"/>
    <w:rPr>
      <w:rFonts w:ascii="Helvetica Neue" w:hAnsi="Helvetica Neue" w:cs="Arial Unicode MS"/>
      <w:color w:val="000000"/>
      <w:sz w:val="22"/>
      <w:szCs w:val="22"/>
      <w:lang w:eastAsia="ja-JP" w:bidi="hi-IN"/>
    </w:rPr>
  </w:style>
  <w:style w:type="paragraph" w:customStyle="1" w:styleId="Default">
    <w:name w:val="Default"/>
    <w:rsid w:val="00CA2BE1"/>
    <w:rPr>
      <w:rFonts w:ascii="Helvetica Neue" w:eastAsia="Helvetica Neue" w:hAnsi="Helvetica Neue" w:cs="Helvetica Neue"/>
      <w:color w:val="000000"/>
      <w:sz w:val="22"/>
      <w:szCs w:val="22"/>
      <w:lang w:val="nl-BE" w:eastAsia="ja-JP" w:bidi="hi-IN"/>
    </w:rPr>
  </w:style>
  <w:style w:type="paragraph" w:styleId="Revision">
    <w:name w:val="Revision"/>
    <w:hidden/>
    <w:uiPriority w:val="99"/>
    <w:semiHidden/>
    <w:rsid w:val="00582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099">
          <w:blockQuote w:val="1"/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11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999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5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06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Horn Borter, Virginie</dc:creator>
  <cp:lastModifiedBy>Taeleman, Liesbeth</cp:lastModifiedBy>
  <cp:revision>2</cp:revision>
  <dcterms:created xsi:type="dcterms:W3CDTF">2021-12-09T10:50:00Z</dcterms:created>
  <dcterms:modified xsi:type="dcterms:W3CDTF">2021-12-09T10:50:00Z</dcterms:modified>
</cp:coreProperties>
</file>