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18CF19" w14:textId="794BB79B" w:rsidR="004C48D0" w:rsidRPr="004E57C3" w:rsidRDefault="00A304BF">
      <w:pPr>
        <w:spacing w:line="360" w:lineRule="auto"/>
        <w:ind w:right="497"/>
        <w:jc w:val="right"/>
        <w:rPr>
          <w:rFonts w:ascii="Verdana" w:eastAsia="Verdana" w:hAnsi="Verdana" w:cs="Verdana"/>
          <w:b/>
          <w:bCs/>
          <w:color w:val="404040"/>
          <w:sz w:val="30"/>
          <w:szCs w:val="30"/>
          <w:u w:val="single" w:color="404040"/>
          <w:lang w:val="en-GB"/>
        </w:rPr>
      </w:pPr>
      <w:r w:rsidRPr="004E57C3">
        <w:rPr>
          <w:rFonts w:ascii="Verdana" w:hAnsi="Verdana"/>
          <w:b/>
          <w:bCs/>
          <w:color w:val="404040"/>
          <w:sz w:val="30"/>
          <w:szCs w:val="30"/>
          <w:u w:val="single" w:color="404040"/>
          <w:lang w:val="en-GB"/>
        </w:rPr>
        <w:t>Press release</w:t>
      </w:r>
    </w:p>
    <w:p w14:paraId="0C69B5D1" w14:textId="77777777" w:rsidR="00270FCD" w:rsidRPr="004E57C3" w:rsidRDefault="00270FCD">
      <w:pPr>
        <w:spacing w:line="360" w:lineRule="auto"/>
        <w:jc w:val="both"/>
        <w:rPr>
          <w:rFonts w:ascii="Verdana" w:eastAsia="Verdana" w:hAnsi="Verdana" w:cs="Verdana"/>
          <w:color w:val="404040"/>
          <w:u w:val="single"/>
          <w:lang w:val="en-GB"/>
        </w:rPr>
      </w:pPr>
    </w:p>
    <w:p w14:paraId="5C9C63F7" w14:textId="0B51957E" w:rsidR="006948EC" w:rsidRDefault="000D2C1F" w:rsidP="009C1151">
      <w:pPr>
        <w:spacing w:line="360" w:lineRule="auto"/>
        <w:jc w:val="both"/>
        <w:rPr>
          <w:rFonts w:ascii="Verdana" w:hAnsi="Verdana"/>
          <w:b/>
          <w:bCs/>
          <w:color w:val="404040"/>
          <w:sz w:val="28"/>
          <w:szCs w:val="28"/>
          <w:u w:color="404040"/>
          <w:lang w:val="en-GB"/>
        </w:rPr>
      </w:pPr>
      <w:r w:rsidRPr="000D2C1F">
        <w:rPr>
          <w:rFonts w:ascii="Verdana" w:hAnsi="Verdana"/>
          <w:b/>
          <w:bCs/>
          <w:color w:val="404040"/>
          <w:sz w:val="28"/>
          <w:szCs w:val="28"/>
          <w:u w:color="404040"/>
          <w:lang w:val="en-GB"/>
        </w:rPr>
        <w:t>100</w:t>
      </w:r>
      <w:r w:rsidRPr="00765695">
        <w:rPr>
          <w:rFonts w:ascii="Verdana" w:hAnsi="Verdana"/>
          <w:b/>
          <w:bCs/>
          <w:color w:val="404040"/>
          <w:sz w:val="28"/>
          <w:szCs w:val="28"/>
          <w:u w:color="404040"/>
          <w:vertAlign w:val="superscript"/>
          <w:lang w:val="en-GB"/>
        </w:rPr>
        <w:t>th</w:t>
      </w:r>
      <w:r w:rsidRPr="000D2C1F">
        <w:rPr>
          <w:rFonts w:ascii="Verdana" w:hAnsi="Verdana"/>
          <w:b/>
          <w:bCs/>
          <w:color w:val="404040"/>
          <w:sz w:val="28"/>
          <w:szCs w:val="28"/>
          <w:u w:color="404040"/>
          <w:lang w:val="en-GB"/>
        </w:rPr>
        <w:t xml:space="preserve"> Anniversary of GC Corporation </w:t>
      </w:r>
      <w:r w:rsidR="009C1151">
        <w:rPr>
          <w:rFonts w:ascii="Verdana" w:hAnsi="Verdana"/>
          <w:b/>
          <w:bCs/>
          <w:color w:val="404040"/>
          <w:sz w:val="28"/>
          <w:szCs w:val="28"/>
          <w:u w:color="404040"/>
          <w:lang w:val="en-GB"/>
        </w:rPr>
        <w:t>and</w:t>
      </w:r>
      <w:r w:rsidR="00CF70D5">
        <w:rPr>
          <w:rFonts w:ascii="Verdana" w:hAnsi="Verdana"/>
          <w:b/>
          <w:bCs/>
          <w:color w:val="404040"/>
          <w:sz w:val="28"/>
          <w:szCs w:val="28"/>
          <w:u w:color="404040"/>
          <w:lang w:val="en-GB"/>
        </w:rPr>
        <w:t xml:space="preserve"> </w:t>
      </w:r>
      <w:bookmarkStart w:id="0" w:name="_GoBack"/>
      <w:bookmarkEnd w:id="0"/>
      <w:r w:rsidRPr="000D2C1F">
        <w:rPr>
          <w:rFonts w:ascii="Verdana" w:hAnsi="Verdana"/>
          <w:b/>
          <w:bCs/>
          <w:color w:val="404040"/>
          <w:sz w:val="28"/>
          <w:szCs w:val="28"/>
          <w:u w:color="404040"/>
          <w:lang w:val="en-GB"/>
        </w:rPr>
        <w:t>50</w:t>
      </w:r>
      <w:r w:rsidRPr="00765695">
        <w:rPr>
          <w:rFonts w:ascii="Verdana" w:hAnsi="Verdana"/>
          <w:b/>
          <w:bCs/>
          <w:color w:val="404040"/>
          <w:sz w:val="28"/>
          <w:szCs w:val="28"/>
          <w:u w:color="404040"/>
          <w:vertAlign w:val="superscript"/>
          <w:lang w:val="en-GB"/>
        </w:rPr>
        <w:t>th</w:t>
      </w:r>
      <w:r w:rsidRPr="000D2C1F">
        <w:rPr>
          <w:rFonts w:ascii="Verdana" w:hAnsi="Verdana"/>
          <w:b/>
          <w:bCs/>
          <w:color w:val="404040"/>
          <w:sz w:val="28"/>
          <w:szCs w:val="28"/>
          <w:u w:color="404040"/>
          <w:lang w:val="en-GB"/>
        </w:rPr>
        <w:t xml:space="preserve"> </w:t>
      </w:r>
      <w:r w:rsidR="009C1151">
        <w:rPr>
          <w:rFonts w:ascii="Verdana" w:hAnsi="Verdana"/>
          <w:b/>
          <w:bCs/>
          <w:color w:val="404040"/>
          <w:sz w:val="28"/>
          <w:szCs w:val="28"/>
          <w:u w:color="404040"/>
          <w:lang w:val="en-GB"/>
        </w:rPr>
        <w:t>A</w:t>
      </w:r>
      <w:r w:rsidRPr="000D2C1F">
        <w:rPr>
          <w:rFonts w:ascii="Verdana" w:hAnsi="Verdana"/>
          <w:b/>
          <w:bCs/>
          <w:color w:val="404040"/>
          <w:sz w:val="28"/>
          <w:szCs w:val="28"/>
          <w:u w:color="404040"/>
          <w:lang w:val="en-GB"/>
        </w:rPr>
        <w:t>nniversary of GC Europe</w:t>
      </w:r>
    </w:p>
    <w:p w14:paraId="540BFFBC" w14:textId="77777777" w:rsidR="009C1151" w:rsidRPr="006948EC" w:rsidRDefault="009C1151" w:rsidP="009C1151">
      <w:pPr>
        <w:spacing w:line="360" w:lineRule="auto"/>
        <w:jc w:val="both"/>
        <w:rPr>
          <w:rFonts w:ascii="Verdana" w:eastAsia="Verdana" w:hAnsi="Verdana" w:cs="Verdana"/>
          <w:b/>
          <w:bCs/>
          <w:color w:val="404040"/>
          <w:u w:color="404040"/>
        </w:rPr>
      </w:pPr>
    </w:p>
    <w:p w14:paraId="561E712A" w14:textId="11E63054" w:rsidR="006948EC" w:rsidRDefault="000D2C1F">
      <w:pPr>
        <w:spacing w:line="360" w:lineRule="auto"/>
        <w:jc w:val="both"/>
        <w:rPr>
          <w:rFonts w:ascii="Verdana" w:hAnsi="Verdana"/>
          <w:b/>
          <w:bCs/>
          <w:color w:val="404040"/>
          <w:sz w:val="22"/>
          <w:szCs w:val="22"/>
          <w:u w:color="404040"/>
          <w:lang w:val="en-GB"/>
        </w:rPr>
      </w:pPr>
      <w:r>
        <w:rPr>
          <w:rFonts w:ascii="Verdana" w:hAnsi="Verdana"/>
          <w:b/>
          <w:bCs/>
          <w:color w:val="404040"/>
          <w:sz w:val="22"/>
          <w:szCs w:val="22"/>
          <w:u w:color="404040"/>
          <w:lang w:val="en-GB"/>
        </w:rPr>
        <w:t>Leuven</w:t>
      </w:r>
      <w:r w:rsidR="002A1160" w:rsidRPr="002A1160">
        <w:rPr>
          <w:rFonts w:ascii="Verdana" w:hAnsi="Verdana"/>
          <w:b/>
          <w:bCs/>
          <w:color w:val="404040"/>
          <w:sz w:val="22"/>
          <w:szCs w:val="22"/>
          <w:u w:color="404040"/>
          <w:lang w:val="en-GB"/>
        </w:rPr>
        <w:t xml:space="preserve">, </w:t>
      </w:r>
      <w:r>
        <w:rPr>
          <w:rFonts w:ascii="Verdana" w:hAnsi="Verdana"/>
          <w:b/>
          <w:bCs/>
          <w:color w:val="404040"/>
          <w:sz w:val="22"/>
          <w:szCs w:val="22"/>
          <w:u w:color="404040"/>
          <w:lang w:val="en-GB"/>
        </w:rPr>
        <w:t xml:space="preserve">Belgium </w:t>
      </w:r>
      <w:r w:rsidR="002A1160" w:rsidRPr="002A1160">
        <w:rPr>
          <w:rFonts w:ascii="Verdana" w:hAnsi="Verdana"/>
          <w:b/>
          <w:bCs/>
          <w:color w:val="404040"/>
          <w:sz w:val="22"/>
          <w:szCs w:val="22"/>
          <w:u w:color="404040"/>
          <w:lang w:val="en-GB"/>
        </w:rPr>
        <w:t>– On February 11, 2021, GC celebrated its centennial anniversary</w:t>
      </w:r>
      <w:r w:rsidR="00FA0C42">
        <w:rPr>
          <w:rFonts w:ascii="Verdana" w:hAnsi="Verdana"/>
          <w:b/>
          <w:bCs/>
          <w:color w:val="404040"/>
          <w:sz w:val="22"/>
          <w:szCs w:val="22"/>
          <w:u w:color="404040"/>
          <w:lang w:val="en-GB"/>
        </w:rPr>
        <w:t>.</w:t>
      </w:r>
      <w:r w:rsidR="002A1160" w:rsidRPr="002A1160">
        <w:rPr>
          <w:rFonts w:ascii="Verdana" w:hAnsi="Verdana"/>
          <w:b/>
          <w:bCs/>
          <w:color w:val="404040"/>
          <w:sz w:val="22"/>
          <w:szCs w:val="22"/>
          <w:u w:color="404040"/>
          <w:lang w:val="en-GB"/>
        </w:rPr>
        <w:t xml:space="preserve"> To </w:t>
      </w:r>
      <w:r w:rsidR="00D132C3">
        <w:rPr>
          <w:rFonts w:ascii="Verdana" w:hAnsi="Verdana"/>
          <w:b/>
          <w:bCs/>
          <w:color w:val="404040"/>
          <w:sz w:val="22"/>
          <w:szCs w:val="22"/>
          <w:u w:color="404040"/>
          <w:lang w:val="en-GB"/>
        </w:rPr>
        <w:t>rejoice</w:t>
      </w:r>
      <w:r w:rsidR="002A1160" w:rsidRPr="002A1160">
        <w:rPr>
          <w:rFonts w:ascii="Verdana" w:hAnsi="Verdana"/>
          <w:b/>
          <w:bCs/>
          <w:color w:val="404040"/>
          <w:sz w:val="22"/>
          <w:szCs w:val="22"/>
          <w:u w:color="404040"/>
          <w:lang w:val="en-GB"/>
        </w:rPr>
        <w:t xml:space="preserve"> this momentous achievement, GC </w:t>
      </w:r>
      <w:r w:rsidR="00F33067">
        <w:rPr>
          <w:rFonts w:ascii="Verdana" w:hAnsi="Verdana"/>
          <w:b/>
          <w:bCs/>
          <w:color w:val="404040"/>
          <w:sz w:val="22"/>
          <w:szCs w:val="22"/>
          <w:u w:color="404040"/>
          <w:lang w:val="en-GB"/>
        </w:rPr>
        <w:t>has hosted</w:t>
      </w:r>
      <w:r w:rsidR="002A1160" w:rsidRPr="002A1160">
        <w:rPr>
          <w:rFonts w:ascii="Verdana" w:hAnsi="Verdana"/>
          <w:b/>
          <w:bCs/>
          <w:color w:val="404040"/>
          <w:sz w:val="22"/>
          <w:szCs w:val="22"/>
          <w:u w:color="404040"/>
          <w:lang w:val="en-GB"/>
        </w:rPr>
        <w:t xml:space="preserve"> celebratory events all around the world. The latest celebration</w:t>
      </w:r>
      <w:r w:rsidR="00526A9B">
        <w:rPr>
          <w:rFonts w:ascii="Verdana" w:hAnsi="Verdana"/>
          <w:b/>
          <w:bCs/>
          <w:color w:val="404040"/>
          <w:sz w:val="22"/>
          <w:szCs w:val="22"/>
          <w:u w:color="404040"/>
          <w:lang w:val="en-GB"/>
        </w:rPr>
        <w:t xml:space="preserve"> October 14</w:t>
      </w:r>
      <w:r w:rsidR="00F76CE5">
        <w:rPr>
          <w:rFonts w:ascii="Verdana" w:hAnsi="Verdana"/>
          <w:b/>
          <w:bCs/>
          <w:color w:val="404040"/>
          <w:sz w:val="22"/>
          <w:szCs w:val="22"/>
          <w:u w:color="404040"/>
          <w:lang w:val="en-GB"/>
        </w:rPr>
        <w:t xml:space="preserve"> </w:t>
      </w:r>
      <w:proofErr w:type="spellStart"/>
      <w:r w:rsidR="00F76CE5">
        <w:rPr>
          <w:rFonts w:ascii="Verdana" w:hAnsi="Verdana"/>
          <w:b/>
          <w:bCs/>
          <w:color w:val="404040"/>
          <w:sz w:val="22"/>
          <w:szCs w:val="22"/>
          <w:u w:color="404040"/>
          <w:lang w:val="en-GB"/>
        </w:rPr>
        <w:t>th</w:t>
      </w:r>
      <w:proofErr w:type="spellEnd"/>
      <w:r w:rsidR="002A1160" w:rsidRPr="002A1160">
        <w:rPr>
          <w:rFonts w:ascii="Verdana" w:hAnsi="Verdana"/>
          <w:b/>
          <w:bCs/>
          <w:color w:val="404040"/>
          <w:sz w:val="22"/>
          <w:szCs w:val="22"/>
          <w:u w:color="404040"/>
          <w:lang w:val="en-GB"/>
        </w:rPr>
        <w:t xml:space="preserve"> </w:t>
      </w:r>
      <w:r w:rsidR="00F76CE5">
        <w:rPr>
          <w:rFonts w:ascii="Verdana" w:hAnsi="Verdana"/>
          <w:b/>
          <w:bCs/>
          <w:color w:val="404040"/>
          <w:sz w:val="22"/>
          <w:szCs w:val="22"/>
          <w:u w:color="404040"/>
          <w:lang w:val="en-GB"/>
        </w:rPr>
        <w:t>2022,</w:t>
      </w:r>
      <w:r w:rsidR="00526A9B">
        <w:rPr>
          <w:rFonts w:ascii="Verdana" w:hAnsi="Verdana"/>
          <w:b/>
          <w:bCs/>
          <w:color w:val="404040"/>
          <w:sz w:val="22"/>
          <w:szCs w:val="22"/>
          <w:u w:color="404040"/>
          <w:lang w:val="en-GB"/>
        </w:rPr>
        <w:t xml:space="preserve"> was </w:t>
      </w:r>
      <w:r w:rsidR="002A1160" w:rsidRPr="002A1160">
        <w:rPr>
          <w:rFonts w:ascii="Verdana" w:hAnsi="Verdana"/>
          <w:b/>
          <w:bCs/>
          <w:color w:val="404040"/>
          <w:sz w:val="22"/>
          <w:szCs w:val="22"/>
          <w:u w:color="404040"/>
          <w:lang w:val="en-GB"/>
        </w:rPr>
        <w:t xml:space="preserve">hosted by GC </w:t>
      </w:r>
      <w:r w:rsidR="00526A9B">
        <w:rPr>
          <w:rFonts w:ascii="Verdana" w:hAnsi="Verdana"/>
          <w:b/>
          <w:bCs/>
          <w:color w:val="404040"/>
          <w:sz w:val="22"/>
          <w:szCs w:val="22"/>
          <w:u w:color="404040"/>
          <w:lang w:val="en-GB"/>
        </w:rPr>
        <w:t xml:space="preserve">Europe, which itself commemorated 50 years of </w:t>
      </w:r>
      <w:r w:rsidR="00F76CE5">
        <w:rPr>
          <w:rFonts w:ascii="Verdana" w:hAnsi="Verdana"/>
          <w:b/>
          <w:bCs/>
          <w:color w:val="404040"/>
          <w:sz w:val="22"/>
          <w:szCs w:val="22"/>
          <w:u w:color="404040"/>
          <w:lang w:val="en-GB"/>
        </w:rPr>
        <w:t>D</w:t>
      </w:r>
      <w:r w:rsidR="00526A9B">
        <w:rPr>
          <w:rFonts w:ascii="Verdana" w:hAnsi="Verdana"/>
          <w:b/>
          <w:bCs/>
          <w:color w:val="404040"/>
          <w:sz w:val="22"/>
          <w:szCs w:val="22"/>
          <w:u w:color="404040"/>
          <w:lang w:val="en-GB"/>
        </w:rPr>
        <w:t xml:space="preserve">edication to Quality in Oral Health </w:t>
      </w:r>
      <w:r w:rsidR="00F76CE5">
        <w:rPr>
          <w:rFonts w:ascii="Verdana" w:hAnsi="Verdana"/>
          <w:b/>
          <w:bCs/>
          <w:color w:val="404040"/>
          <w:sz w:val="22"/>
          <w:szCs w:val="22"/>
          <w:u w:color="404040"/>
          <w:lang w:val="en-GB"/>
        </w:rPr>
        <w:t>at this occasion</w:t>
      </w:r>
      <w:r w:rsidR="00526A9B">
        <w:rPr>
          <w:rFonts w:ascii="Verdana" w:hAnsi="Verdana"/>
          <w:b/>
          <w:bCs/>
          <w:color w:val="404040"/>
          <w:sz w:val="22"/>
          <w:szCs w:val="22"/>
          <w:u w:color="404040"/>
          <w:lang w:val="en-GB"/>
        </w:rPr>
        <w:t xml:space="preserve">. </w:t>
      </w:r>
      <w:r w:rsidR="002A1160" w:rsidRPr="002A1160">
        <w:rPr>
          <w:rFonts w:ascii="Verdana" w:hAnsi="Verdana"/>
          <w:b/>
          <w:bCs/>
          <w:color w:val="404040"/>
          <w:sz w:val="22"/>
          <w:szCs w:val="22"/>
          <w:u w:color="404040"/>
          <w:lang w:val="en-GB"/>
        </w:rPr>
        <w:t xml:space="preserve"> With </w:t>
      </w:r>
      <w:r w:rsidR="0091521B">
        <w:rPr>
          <w:rFonts w:ascii="Verdana" w:hAnsi="Verdana"/>
          <w:b/>
          <w:bCs/>
          <w:color w:val="404040"/>
          <w:sz w:val="22"/>
          <w:szCs w:val="22"/>
          <w:u w:color="404040"/>
          <w:lang w:val="en-GB"/>
        </w:rPr>
        <w:t xml:space="preserve">close to </w:t>
      </w:r>
      <w:r w:rsidR="002A1160" w:rsidRPr="002A1160">
        <w:rPr>
          <w:rFonts w:ascii="Verdana" w:hAnsi="Verdana"/>
          <w:b/>
          <w:bCs/>
          <w:color w:val="404040"/>
          <w:sz w:val="22"/>
          <w:szCs w:val="22"/>
          <w:u w:color="404040"/>
          <w:lang w:val="en-GB"/>
        </w:rPr>
        <w:t>2</w:t>
      </w:r>
      <w:r w:rsidR="0091521B">
        <w:rPr>
          <w:rFonts w:ascii="Verdana" w:hAnsi="Verdana"/>
          <w:b/>
          <w:bCs/>
          <w:color w:val="404040"/>
          <w:sz w:val="22"/>
          <w:szCs w:val="22"/>
          <w:u w:color="404040"/>
          <w:lang w:val="en-GB"/>
        </w:rPr>
        <w:t>00</w:t>
      </w:r>
      <w:r w:rsidR="002A1160" w:rsidRPr="002A1160">
        <w:rPr>
          <w:rFonts w:ascii="Verdana" w:hAnsi="Verdana"/>
          <w:b/>
          <w:bCs/>
          <w:color w:val="404040"/>
          <w:sz w:val="22"/>
          <w:szCs w:val="22"/>
          <w:u w:color="404040"/>
          <w:lang w:val="en-GB"/>
        </w:rPr>
        <w:t xml:space="preserve"> </w:t>
      </w:r>
      <w:r w:rsidR="006A0DB3">
        <w:rPr>
          <w:rFonts w:ascii="Verdana" w:hAnsi="Verdana"/>
          <w:b/>
          <w:bCs/>
          <w:color w:val="404040"/>
          <w:sz w:val="22"/>
          <w:szCs w:val="22"/>
          <w:u w:color="404040"/>
          <w:lang w:val="en-GB"/>
        </w:rPr>
        <w:t>honoured guests</w:t>
      </w:r>
      <w:r w:rsidR="002A1160" w:rsidRPr="002A1160">
        <w:rPr>
          <w:rFonts w:ascii="Verdana" w:hAnsi="Verdana"/>
          <w:b/>
          <w:bCs/>
          <w:color w:val="404040"/>
          <w:sz w:val="22"/>
          <w:szCs w:val="22"/>
          <w:u w:color="404040"/>
          <w:lang w:val="en-GB"/>
        </w:rPr>
        <w:t>, this prestigious event put a spotlight on GC’s plans for the next decade.</w:t>
      </w:r>
    </w:p>
    <w:p w14:paraId="63B25ECD" w14:textId="77777777" w:rsidR="002A1160" w:rsidRPr="006948EC" w:rsidRDefault="002A1160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</w:rPr>
      </w:pPr>
    </w:p>
    <w:p w14:paraId="557C68AB" w14:textId="16D1B272" w:rsidR="00565EDE" w:rsidRDefault="00477DCA" w:rsidP="00EB2AB1">
      <w:pPr>
        <w:spacing w:line="360" w:lineRule="auto"/>
        <w:jc w:val="both"/>
        <w:rPr>
          <w:rFonts w:ascii="Verdana" w:eastAsia="Verdana" w:hAnsi="Verdana" w:cs="Verdana"/>
          <w:color w:val="404040"/>
          <w:sz w:val="22"/>
          <w:szCs w:val="22"/>
          <w:u w:color="404040"/>
          <w:lang w:val="en-GB"/>
        </w:rPr>
      </w:pPr>
      <w:r>
        <w:rPr>
          <w:rFonts w:ascii="Verdana" w:eastAsia="Verdana" w:hAnsi="Verdana" w:cs="Verdana"/>
          <w:color w:val="404040"/>
          <w:sz w:val="22"/>
          <w:szCs w:val="22"/>
          <w:u w:color="404040"/>
          <w:lang w:val="en-GB"/>
        </w:rPr>
        <w:t xml:space="preserve">Dental </w:t>
      </w:r>
      <w:r w:rsidR="009C1151">
        <w:rPr>
          <w:rFonts w:ascii="Verdana" w:eastAsia="Verdana" w:hAnsi="Verdana" w:cs="Verdana"/>
          <w:color w:val="404040"/>
          <w:sz w:val="22"/>
          <w:szCs w:val="22"/>
          <w:u w:color="404040"/>
          <w:lang w:val="en-GB"/>
        </w:rPr>
        <w:t>P</w:t>
      </w:r>
      <w:r>
        <w:rPr>
          <w:rFonts w:ascii="Verdana" w:eastAsia="Verdana" w:hAnsi="Verdana" w:cs="Verdana"/>
          <w:color w:val="404040"/>
          <w:sz w:val="22"/>
          <w:szCs w:val="22"/>
          <w:u w:color="404040"/>
          <w:lang w:val="en-GB"/>
        </w:rPr>
        <w:t xml:space="preserve">rofessionals, </w:t>
      </w:r>
      <w:r w:rsidR="009C1151">
        <w:rPr>
          <w:rFonts w:ascii="Verdana" w:eastAsia="Verdana" w:hAnsi="Verdana" w:cs="Verdana"/>
          <w:color w:val="404040"/>
          <w:sz w:val="22"/>
          <w:szCs w:val="22"/>
          <w:u w:color="404040"/>
          <w:lang w:val="en-GB"/>
        </w:rPr>
        <w:t>A</w:t>
      </w:r>
      <w:r>
        <w:rPr>
          <w:rFonts w:ascii="Verdana" w:eastAsia="Verdana" w:hAnsi="Verdana" w:cs="Verdana"/>
          <w:color w:val="404040"/>
          <w:sz w:val="22"/>
          <w:szCs w:val="22"/>
          <w:u w:color="404040"/>
          <w:lang w:val="en-GB"/>
        </w:rPr>
        <w:t>cademics</w:t>
      </w:r>
      <w:r w:rsidR="009C1151">
        <w:rPr>
          <w:rFonts w:ascii="Verdana" w:eastAsia="Verdana" w:hAnsi="Verdana" w:cs="Verdana"/>
          <w:color w:val="404040"/>
          <w:sz w:val="22"/>
          <w:szCs w:val="22"/>
          <w:u w:color="404040"/>
          <w:lang w:val="en-GB"/>
        </w:rPr>
        <w:t xml:space="preserve"> as well as</w:t>
      </w:r>
      <w:r>
        <w:rPr>
          <w:rFonts w:ascii="Verdana" w:eastAsia="Verdana" w:hAnsi="Verdana" w:cs="Verdana"/>
          <w:color w:val="404040"/>
          <w:sz w:val="22"/>
          <w:szCs w:val="22"/>
          <w:u w:color="404040"/>
          <w:lang w:val="en-GB"/>
        </w:rPr>
        <w:t xml:space="preserve"> </w:t>
      </w:r>
      <w:r w:rsidR="009C1151">
        <w:rPr>
          <w:rFonts w:ascii="Verdana" w:eastAsia="Verdana" w:hAnsi="Verdana" w:cs="Verdana"/>
          <w:color w:val="404040"/>
          <w:sz w:val="22"/>
          <w:szCs w:val="22"/>
          <w:u w:color="404040"/>
          <w:lang w:val="en-GB"/>
        </w:rPr>
        <w:t>T</w:t>
      </w:r>
      <w:r>
        <w:rPr>
          <w:rFonts w:ascii="Verdana" w:eastAsia="Verdana" w:hAnsi="Verdana" w:cs="Verdana"/>
          <w:color w:val="404040"/>
          <w:sz w:val="22"/>
          <w:szCs w:val="22"/>
          <w:u w:color="404040"/>
          <w:lang w:val="en-GB"/>
        </w:rPr>
        <w:t xml:space="preserve">rade and </w:t>
      </w:r>
      <w:r w:rsidR="009C1151">
        <w:rPr>
          <w:rFonts w:ascii="Verdana" w:eastAsia="Verdana" w:hAnsi="Verdana" w:cs="Verdana"/>
          <w:color w:val="404040"/>
          <w:sz w:val="22"/>
          <w:szCs w:val="22"/>
          <w:u w:color="404040"/>
          <w:lang w:val="en-GB"/>
        </w:rPr>
        <w:t>I</w:t>
      </w:r>
      <w:r>
        <w:rPr>
          <w:rFonts w:ascii="Verdana" w:eastAsia="Verdana" w:hAnsi="Verdana" w:cs="Verdana"/>
          <w:color w:val="404040"/>
          <w:sz w:val="22"/>
          <w:szCs w:val="22"/>
          <w:u w:color="404040"/>
          <w:lang w:val="en-GB"/>
        </w:rPr>
        <w:t xml:space="preserve">ndustry </w:t>
      </w:r>
      <w:r w:rsidR="009C1151">
        <w:rPr>
          <w:rFonts w:ascii="Verdana" w:eastAsia="Verdana" w:hAnsi="Verdana" w:cs="Verdana"/>
          <w:color w:val="404040"/>
          <w:sz w:val="22"/>
          <w:szCs w:val="22"/>
          <w:u w:color="404040"/>
          <w:lang w:val="en-GB"/>
        </w:rPr>
        <w:t>P</w:t>
      </w:r>
      <w:r>
        <w:rPr>
          <w:rFonts w:ascii="Verdana" w:eastAsia="Verdana" w:hAnsi="Verdana" w:cs="Verdana"/>
          <w:color w:val="404040"/>
          <w:sz w:val="22"/>
          <w:szCs w:val="22"/>
          <w:u w:color="404040"/>
          <w:lang w:val="en-GB"/>
        </w:rPr>
        <w:t xml:space="preserve">artners from all over </w:t>
      </w:r>
      <w:r w:rsidR="009C1151">
        <w:rPr>
          <w:rFonts w:ascii="Verdana" w:eastAsia="Verdana" w:hAnsi="Verdana" w:cs="Verdana"/>
          <w:color w:val="404040"/>
          <w:sz w:val="22"/>
          <w:szCs w:val="22"/>
          <w:u w:color="404040"/>
          <w:lang w:val="en-GB"/>
        </w:rPr>
        <w:t>Europe, the Middle East and Africa</w:t>
      </w:r>
      <w:r>
        <w:rPr>
          <w:rFonts w:ascii="Verdana" w:eastAsia="Verdana" w:hAnsi="Verdana" w:cs="Verdana"/>
          <w:color w:val="404040"/>
          <w:sz w:val="22"/>
          <w:szCs w:val="22"/>
          <w:u w:color="404040"/>
          <w:lang w:val="en-GB"/>
        </w:rPr>
        <w:t xml:space="preserve"> </w:t>
      </w:r>
      <w:r w:rsidR="009C1151">
        <w:rPr>
          <w:rFonts w:ascii="Verdana" w:eastAsia="Verdana" w:hAnsi="Verdana" w:cs="Verdana"/>
          <w:color w:val="404040"/>
          <w:sz w:val="22"/>
          <w:szCs w:val="22"/>
          <w:u w:color="404040"/>
          <w:lang w:val="en-GB"/>
        </w:rPr>
        <w:t>attended</w:t>
      </w:r>
      <w:r w:rsidR="00DA313D">
        <w:rPr>
          <w:rFonts w:ascii="Verdana" w:eastAsia="Verdana" w:hAnsi="Verdana" w:cs="Verdana"/>
          <w:color w:val="404040"/>
          <w:sz w:val="22"/>
          <w:szCs w:val="22"/>
          <w:u w:color="404040"/>
          <w:lang w:val="en-GB"/>
        </w:rPr>
        <w:t xml:space="preserve"> this joyful occasion</w:t>
      </w:r>
      <w:r w:rsidR="00B502DF">
        <w:rPr>
          <w:rFonts w:ascii="Verdana" w:eastAsia="Verdana" w:hAnsi="Verdana" w:cs="Verdana"/>
          <w:color w:val="404040"/>
          <w:sz w:val="22"/>
          <w:szCs w:val="22"/>
          <w:u w:color="404040"/>
          <w:lang w:val="en-GB"/>
        </w:rPr>
        <w:t xml:space="preserve"> with inspiring </w:t>
      </w:r>
      <w:r w:rsidR="009C1151">
        <w:rPr>
          <w:rFonts w:ascii="Verdana" w:eastAsia="Verdana" w:hAnsi="Verdana" w:cs="Verdana"/>
          <w:color w:val="404040"/>
          <w:sz w:val="22"/>
          <w:szCs w:val="22"/>
          <w:u w:color="404040"/>
          <w:lang w:val="en-GB"/>
        </w:rPr>
        <w:t>speeches</w:t>
      </w:r>
      <w:r w:rsidR="00B502DF">
        <w:rPr>
          <w:rFonts w:ascii="Verdana" w:eastAsia="Verdana" w:hAnsi="Verdana" w:cs="Verdana"/>
          <w:color w:val="404040"/>
          <w:sz w:val="22"/>
          <w:szCs w:val="22"/>
          <w:u w:color="404040"/>
          <w:lang w:val="en-GB"/>
        </w:rPr>
        <w:t xml:space="preserve"> from </w:t>
      </w:r>
      <w:r w:rsidR="00526A9B">
        <w:rPr>
          <w:rFonts w:ascii="Verdana" w:eastAsia="Verdana" w:hAnsi="Verdana" w:cs="Verdana"/>
          <w:color w:val="404040"/>
          <w:sz w:val="22"/>
          <w:szCs w:val="22"/>
          <w:u w:color="404040"/>
          <w:lang w:val="en-GB"/>
        </w:rPr>
        <w:t xml:space="preserve">local </w:t>
      </w:r>
      <w:r w:rsidR="009C1151">
        <w:rPr>
          <w:rFonts w:ascii="Verdana" w:eastAsia="Verdana" w:hAnsi="Verdana" w:cs="Verdana"/>
          <w:color w:val="404040"/>
          <w:sz w:val="22"/>
          <w:szCs w:val="22"/>
          <w:u w:color="404040"/>
          <w:lang w:val="en-GB"/>
        </w:rPr>
        <w:t>government representatives</w:t>
      </w:r>
      <w:r w:rsidR="00B502DF">
        <w:rPr>
          <w:rFonts w:ascii="Verdana" w:eastAsia="Verdana" w:hAnsi="Verdana" w:cs="Verdana"/>
          <w:color w:val="404040"/>
          <w:sz w:val="22"/>
          <w:szCs w:val="22"/>
          <w:u w:color="404040"/>
          <w:lang w:val="en-GB"/>
        </w:rPr>
        <w:t xml:space="preserve">, stakeholders and research partners who underlined the importance of </w:t>
      </w:r>
      <w:r w:rsidR="00526A9B">
        <w:rPr>
          <w:rFonts w:ascii="Verdana" w:eastAsia="Verdana" w:hAnsi="Verdana" w:cs="Verdana"/>
          <w:color w:val="404040"/>
          <w:sz w:val="22"/>
          <w:szCs w:val="22"/>
          <w:u w:color="404040"/>
          <w:lang w:val="en-GB"/>
        </w:rPr>
        <w:t xml:space="preserve">the </w:t>
      </w:r>
      <w:r w:rsidR="00B502DF">
        <w:rPr>
          <w:rFonts w:ascii="Verdana" w:eastAsia="Verdana" w:hAnsi="Verdana" w:cs="Verdana"/>
          <w:color w:val="404040"/>
          <w:sz w:val="22"/>
          <w:szCs w:val="22"/>
          <w:u w:color="404040"/>
          <w:lang w:val="en-GB"/>
        </w:rPr>
        <w:t>strong collaboration</w:t>
      </w:r>
      <w:r>
        <w:rPr>
          <w:rFonts w:ascii="Verdana" w:eastAsia="Verdana" w:hAnsi="Verdana" w:cs="Verdana"/>
          <w:color w:val="404040"/>
          <w:sz w:val="22"/>
          <w:szCs w:val="22"/>
          <w:u w:color="404040"/>
          <w:lang w:val="en-GB"/>
        </w:rPr>
        <w:t>.</w:t>
      </w:r>
    </w:p>
    <w:p w14:paraId="75622310" w14:textId="05B77524" w:rsidR="00565EDE" w:rsidRPr="002A1160" w:rsidRDefault="00DA313D" w:rsidP="00565EDE">
      <w:pPr>
        <w:spacing w:line="360" w:lineRule="auto"/>
        <w:jc w:val="both"/>
        <w:rPr>
          <w:rFonts w:ascii="Verdana" w:eastAsia="Verdana" w:hAnsi="Verdana" w:cs="Verdana"/>
          <w:color w:val="404040"/>
          <w:sz w:val="22"/>
          <w:szCs w:val="22"/>
          <w:u w:color="404040"/>
          <w:lang w:val="en-GB"/>
        </w:rPr>
      </w:pPr>
      <w:r>
        <w:rPr>
          <w:rFonts w:ascii="Verdana" w:eastAsia="Verdana" w:hAnsi="Verdana" w:cs="Verdana"/>
          <w:color w:val="404040"/>
          <w:sz w:val="22"/>
          <w:szCs w:val="22"/>
          <w:u w:color="404040"/>
          <w:lang w:val="en-GB"/>
        </w:rPr>
        <w:t>Dr</w:t>
      </w:r>
      <w:r w:rsidR="00526A9B">
        <w:rPr>
          <w:rFonts w:ascii="Verdana" w:eastAsia="Verdana" w:hAnsi="Verdana" w:cs="Verdana"/>
          <w:color w:val="404040"/>
          <w:sz w:val="22"/>
          <w:szCs w:val="22"/>
          <w:u w:color="404040"/>
          <w:lang w:val="en-GB"/>
        </w:rPr>
        <w:t>.</w:t>
      </w:r>
      <w:r>
        <w:rPr>
          <w:rFonts w:ascii="Verdana" w:eastAsia="Verdana" w:hAnsi="Verdana" w:cs="Verdana"/>
          <w:color w:val="404040"/>
          <w:sz w:val="22"/>
          <w:szCs w:val="22"/>
          <w:u w:color="404040"/>
          <w:lang w:val="en-GB"/>
        </w:rPr>
        <w:t xml:space="preserve"> </w:t>
      </w:r>
      <w:r w:rsidR="00854C92">
        <w:rPr>
          <w:rFonts w:ascii="Verdana" w:eastAsia="Verdana" w:hAnsi="Verdana" w:cs="Verdana"/>
          <w:color w:val="404040"/>
          <w:sz w:val="22"/>
          <w:szCs w:val="22"/>
          <w:u w:color="404040"/>
          <w:lang w:val="en-GB"/>
        </w:rPr>
        <w:t>Kiyotaka</w:t>
      </w:r>
      <w:r>
        <w:rPr>
          <w:rFonts w:ascii="Verdana" w:eastAsia="Verdana" w:hAnsi="Verdana" w:cs="Verdana"/>
          <w:color w:val="404040"/>
          <w:sz w:val="22"/>
          <w:szCs w:val="22"/>
          <w:u w:color="404040"/>
          <w:lang w:val="en-GB"/>
        </w:rPr>
        <w:t xml:space="preserve"> </w:t>
      </w:r>
      <w:r w:rsidR="00EB2AB1" w:rsidRPr="00EB2AB1">
        <w:rPr>
          <w:rFonts w:ascii="Verdana" w:eastAsia="Verdana" w:hAnsi="Verdana" w:cs="Verdana"/>
          <w:color w:val="404040"/>
          <w:sz w:val="22"/>
          <w:szCs w:val="22"/>
          <w:u w:color="404040"/>
          <w:lang w:val="en-GB"/>
        </w:rPr>
        <w:t>Nakao</w:t>
      </w:r>
      <w:r w:rsidR="006A0DB3">
        <w:rPr>
          <w:rFonts w:ascii="Verdana" w:eastAsia="Verdana" w:hAnsi="Verdana" w:cs="Verdana"/>
          <w:color w:val="404040"/>
          <w:sz w:val="22"/>
          <w:szCs w:val="22"/>
          <w:u w:color="404040"/>
          <w:lang w:val="en-GB"/>
        </w:rPr>
        <w:t>,</w:t>
      </w:r>
      <w:r w:rsidR="00EB2AB1" w:rsidRPr="00EB2AB1">
        <w:rPr>
          <w:rFonts w:ascii="Verdana" w:eastAsia="Verdana" w:hAnsi="Verdana" w:cs="Verdana"/>
          <w:color w:val="404040"/>
          <w:sz w:val="22"/>
          <w:szCs w:val="22"/>
          <w:u w:color="404040"/>
          <w:lang w:val="en-GB"/>
        </w:rPr>
        <w:t xml:space="preserve"> </w:t>
      </w:r>
      <w:r>
        <w:rPr>
          <w:rFonts w:ascii="Verdana" w:eastAsia="Verdana" w:hAnsi="Verdana" w:cs="Verdana"/>
          <w:color w:val="404040"/>
          <w:sz w:val="22"/>
          <w:szCs w:val="22"/>
          <w:lang w:val="en-GB"/>
        </w:rPr>
        <w:t>President &amp; CEO of GC Corporation / GC International AG</w:t>
      </w:r>
      <w:r w:rsidR="006A0DB3">
        <w:rPr>
          <w:rFonts w:ascii="Verdana" w:eastAsia="Verdana" w:hAnsi="Verdana" w:cs="Verdana"/>
          <w:color w:val="404040"/>
          <w:sz w:val="22"/>
          <w:szCs w:val="22"/>
          <w:u w:color="404040"/>
          <w:lang w:val="en-GB"/>
        </w:rPr>
        <w:t>,</w:t>
      </w:r>
      <w:r w:rsidR="00EB2AB1" w:rsidRPr="00EB2AB1">
        <w:rPr>
          <w:rFonts w:ascii="Verdana" w:eastAsia="Verdana" w:hAnsi="Verdana" w:cs="Verdana"/>
          <w:color w:val="404040"/>
          <w:sz w:val="22"/>
          <w:szCs w:val="22"/>
          <w:u w:color="404040"/>
          <w:lang w:val="en-GB"/>
        </w:rPr>
        <w:t xml:space="preserve"> </w:t>
      </w:r>
      <w:r>
        <w:rPr>
          <w:rFonts w:ascii="Verdana" w:eastAsia="Verdana" w:hAnsi="Verdana" w:cs="Verdana"/>
          <w:color w:val="404040"/>
          <w:sz w:val="22"/>
          <w:szCs w:val="22"/>
          <w:lang w:val="en-GB"/>
        </w:rPr>
        <w:t>expressed his deepest gratitude for the dedicated support that has led to today’s success</w:t>
      </w:r>
      <w:r w:rsidR="00B502DF">
        <w:rPr>
          <w:rFonts w:ascii="Verdana" w:eastAsia="Verdana" w:hAnsi="Verdana" w:cs="Verdana"/>
          <w:color w:val="404040"/>
          <w:sz w:val="22"/>
          <w:szCs w:val="22"/>
          <w:lang w:val="en-GB"/>
        </w:rPr>
        <w:t xml:space="preserve"> and</w:t>
      </w:r>
      <w:r>
        <w:rPr>
          <w:rFonts w:ascii="Verdana" w:eastAsia="Verdana" w:hAnsi="Verdana" w:cs="Verdana"/>
          <w:color w:val="404040"/>
          <w:sz w:val="22"/>
          <w:szCs w:val="22"/>
          <w:lang w:val="en-GB"/>
        </w:rPr>
        <w:t xml:space="preserve"> addressed GC’s new corporate Vision 2031: “To become the leading dental company committed to realizing a healthy and long-living society</w:t>
      </w:r>
      <w:r w:rsidR="00B502DF">
        <w:rPr>
          <w:rFonts w:ascii="Verdana" w:eastAsia="Verdana" w:hAnsi="Verdana" w:cs="Verdana"/>
          <w:color w:val="404040"/>
          <w:sz w:val="22"/>
          <w:szCs w:val="22"/>
          <w:lang w:val="en-GB"/>
        </w:rPr>
        <w:t>”.</w:t>
      </w:r>
    </w:p>
    <w:p w14:paraId="7274FFB2" w14:textId="50E80EA1" w:rsidR="00EB2AB1" w:rsidRPr="00EB2AB1" w:rsidRDefault="00EB2AB1" w:rsidP="00EB2AB1">
      <w:pPr>
        <w:spacing w:line="360" w:lineRule="auto"/>
        <w:jc w:val="both"/>
        <w:rPr>
          <w:rFonts w:ascii="Verdana" w:eastAsia="Verdana" w:hAnsi="Verdana" w:cs="Verdana"/>
          <w:color w:val="404040"/>
          <w:sz w:val="22"/>
          <w:szCs w:val="22"/>
          <w:u w:color="404040"/>
          <w:lang w:val="en-GB"/>
        </w:rPr>
      </w:pPr>
    </w:p>
    <w:p w14:paraId="533B2000" w14:textId="06D8A672" w:rsidR="004D2626" w:rsidRPr="004D2626" w:rsidRDefault="004D2626" w:rsidP="006E0F29">
      <w:pPr>
        <w:spacing w:line="360" w:lineRule="auto"/>
        <w:jc w:val="both"/>
        <w:rPr>
          <w:rFonts w:ascii="Verdana" w:eastAsia="Verdana" w:hAnsi="Verdana" w:cs="Verdana"/>
          <w:color w:val="404040"/>
          <w:sz w:val="22"/>
          <w:szCs w:val="22"/>
          <w:u w:val="single" w:color="404040"/>
          <w:lang w:val="en-GB"/>
        </w:rPr>
      </w:pPr>
      <w:r w:rsidRPr="004D2626">
        <w:rPr>
          <w:rFonts w:ascii="Verdana" w:eastAsia="Verdana" w:hAnsi="Verdana" w:cs="Verdana"/>
          <w:color w:val="404040"/>
          <w:sz w:val="22"/>
          <w:szCs w:val="22"/>
          <w:u w:val="single" w:color="404040"/>
          <w:lang w:val="en-GB"/>
        </w:rPr>
        <w:t>About GC</w:t>
      </w:r>
      <w:r>
        <w:rPr>
          <w:rFonts w:ascii="Verdana" w:eastAsia="Verdana" w:hAnsi="Verdana" w:cs="Verdana"/>
          <w:color w:val="404040"/>
          <w:sz w:val="22"/>
          <w:szCs w:val="22"/>
          <w:u w:val="single" w:color="404040"/>
          <w:lang w:val="en-GB"/>
        </w:rPr>
        <w:t xml:space="preserve"> Corporation</w:t>
      </w:r>
    </w:p>
    <w:p w14:paraId="73676A73" w14:textId="46CA1F14" w:rsidR="006E0F29" w:rsidRPr="006E0F29" w:rsidRDefault="006E0F29" w:rsidP="006E0F29">
      <w:pPr>
        <w:spacing w:line="360" w:lineRule="auto"/>
        <w:jc w:val="both"/>
        <w:rPr>
          <w:rFonts w:ascii="Verdana" w:eastAsia="Verdana" w:hAnsi="Verdana" w:cs="Verdana"/>
          <w:color w:val="404040"/>
          <w:sz w:val="22"/>
          <w:szCs w:val="22"/>
          <w:u w:color="404040"/>
          <w:lang w:val="en-GB"/>
        </w:rPr>
      </w:pPr>
      <w:r w:rsidRPr="006E0F29">
        <w:rPr>
          <w:rFonts w:ascii="Verdana" w:eastAsia="Verdana" w:hAnsi="Verdana" w:cs="Verdana"/>
          <w:color w:val="404040"/>
          <w:sz w:val="22"/>
          <w:szCs w:val="22"/>
          <w:u w:color="404040"/>
          <w:lang w:val="en-GB"/>
        </w:rPr>
        <w:t xml:space="preserve">GC Corporation was founded </w:t>
      </w:r>
      <w:r w:rsidR="00F33067" w:rsidRPr="006E0F29">
        <w:rPr>
          <w:rFonts w:ascii="Verdana" w:eastAsia="Verdana" w:hAnsi="Verdana" w:cs="Verdana"/>
          <w:color w:val="404040"/>
          <w:sz w:val="22"/>
          <w:szCs w:val="22"/>
          <w:u w:color="404040"/>
          <w:lang w:val="en-GB"/>
        </w:rPr>
        <w:t>in 1921</w:t>
      </w:r>
      <w:r w:rsidR="00DA313D">
        <w:rPr>
          <w:rFonts w:ascii="Verdana" w:eastAsia="Verdana" w:hAnsi="Verdana" w:cs="Verdana"/>
          <w:color w:val="404040"/>
          <w:sz w:val="22"/>
          <w:szCs w:val="22"/>
          <w:u w:color="404040"/>
          <w:lang w:val="en-GB"/>
        </w:rPr>
        <w:t xml:space="preserve">. </w:t>
      </w:r>
      <w:r w:rsidRPr="006E0F29">
        <w:rPr>
          <w:rFonts w:ascii="Verdana" w:eastAsia="Verdana" w:hAnsi="Verdana" w:cs="Verdana"/>
          <w:color w:val="404040"/>
          <w:sz w:val="22"/>
          <w:szCs w:val="22"/>
          <w:u w:color="404040"/>
          <w:lang w:val="en-GB"/>
        </w:rPr>
        <w:t xml:space="preserve">As core management principle, </w:t>
      </w:r>
      <w:r w:rsidR="00DA313D">
        <w:rPr>
          <w:rFonts w:ascii="Verdana" w:eastAsia="Verdana" w:hAnsi="Verdana" w:cs="Verdana"/>
          <w:color w:val="404040"/>
          <w:sz w:val="22"/>
          <w:szCs w:val="22"/>
          <w:u w:color="404040"/>
          <w:lang w:val="en-GB"/>
        </w:rPr>
        <w:t>its</w:t>
      </w:r>
      <w:r w:rsidRPr="006E0F29">
        <w:rPr>
          <w:rFonts w:ascii="Verdana" w:eastAsia="Verdana" w:hAnsi="Verdana" w:cs="Verdana"/>
          <w:color w:val="404040"/>
          <w:sz w:val="22"/>
          <w:szCs w:val="22"/>
          <w:u w:color="404040"/>
          <w:lang w:val="en-GB"/>
        </w:rPr>
        <w:t xml:space="preserve"> three founders decided to do everything by thinking from the standpoint of users. Since then, their strong determination has been passed down to generations </w:t>
      </w:r>
      <w:r w:rsidR="006A0DB3">
        <w:rPr>
          <w:rFonts w:ascii="Verdana" w:eastAsia="Verdana" w:hAnsi="Verdana" w:cs="Verdana"/>
          <w:color w:val="404040"/>
          <w:sz w:val="22"/>
          <w:szCs w:val="22"/>
          <w:u w:color="404040"/>
          <w:lang w:val="en-GB"/>
        </w:rPr>
        <w:t>and resulted in a</w:t>
      </w:r>
      <w:r w:rsidRPr="006E0F29">
        <w:rPr>
          <w:rFonts w:ascii="Verdana" w:eastAsia="Verdana" w:hAnsi="Verdana" w:cs="Verdana"/>
          <w:color w:val="404040"/>
          <w:sz w:val="22"/>
          <w:szCs w:val="22"/>
          <w:u w:color="404040"/>
          <w:lang w:val="en-GB"/>
        </w:rPr>
        <w:t xml:space="preserve"> company of more than 3,000 “Nakama” </w:t>
      </w:r>
      <w:r w:rsidR="006A0DB3">
        <w:rPr>
          <w:rFonts w:ascii="Verdana" w:eastAsia="Verdana" w:hAnsi="Verdana" w:cs="Verdana"/>
          <w:color w:val="404040"/>
          <w:sz w:val="22"/>
          <w:szCs w:val="22"/>
          <w:u w:color="404040"/>
          <w:lang w:val="en-GB"/>
        </w:rPr>
        <w:t>providing</w:t>
      </w:r>
      <w:r w:rsidRPr="006E0F29">
        <w:rPr>
          <w:rFonts w:ascii="Verdana" w:eastAsia="Verdana" w:hAnsi="Verdana" w:cs="Verdana"/>
          <w:color w:val="404040"/>
          <w:sz w:val="22"/>
          <w:szCs w:val="22"/>
          <w:u w:color="404040"/>
          <w:lang w:val="en-GB"/>
        </w:rPr>
        <w:t xml:space="preserve"> </w:t>
      </w:r>
      <w:r w:rsidR="006E6CC2">
        <w:rPr>
          <w:rFonts w:ascii="Verdana" w:eastAsia="Verdana" w:hAnsi="Verdana" w:cs="Verdana"/>
          <w:color w:val="404040"/>
          <w:sz w:val="22"/>
          <w:szCs w:val="22"/>
          <w:u w:color="404040"/>
          <w:lang w:val="en-GB"/>
        </w:rPr>
        <w:t xml:space="preserve">high-quality </w:t>
      </w:r>
      <w:r w:rsidRPr="006E0F29">
        <w:rPr>
          <w:rFonts w:ascii="Verdana" w:eastAsia="Verdana" w:hAnsi="Verdana" w:cs="Verdana"/>
          <w:color w:val="404040"/>
          <w:sz w:val="22"/>
          <w:szCs w:val="22"/>
          <w:u w:color="404040"/>
          <w:lang w:val="en-GB"/>
        </w:rPr>
        <w:t>dental products across the world.</w:t>
      </w:r>
    </w:p>
    <w:p w14:paraId="616BB955" w14:textId="77777777" w:rsidR="006E0F29" w:rsidRPr="006E0F29" w:rsidRDefault="006E0F29" w:rsidP="006E0F29">
      <w:pPr>
        <w:spacing w:line="360" w:lineRule="auto"/>
        <w:jc w:val="both"/>
        <w:rPr>
          <w:rFonts w:ascii="Verdana" w:eastAsia="Verdana" w:hAnsi="Verdana" w:cs="Verdana"/>
          <w:color w:val="404040"/>
          <w:sz w:val="22"/>
          <w:szCs w:val="22"/>
          <w:u w:color="404040"/>
          <w:lang w:val="en-GB"/>
        </w:rPr>
      </w:pPr>
    </w:p>
    <w:p w14:paraId="1BAB578E" w14:textId="77777777" w:rsidR="004D2626" w:rsidRPr="004D2626" w:rsidRDefault="004D2626" w:rsidP="006E0F29">
      <w:pPr>
        <w:spacing w:line="360" w:lineRule="auto"/>
        <w:jc w:val="both"/>
        <w:rPr>
          <w:rFonts w:ascii="Verdana" w:eastAsia="Verdana" w:hAnsi="Verdana" w:cs="Verdana"/>
          <w:color w:val="404040"/>
          <w:sz w:val="22"/>
          <w:szCs w:val="22"/>
          <w:u w:val="single" w:color="404040"/>
          <w:lang w:val="en-GB"/>
        </w:rPr>
      </w:pPr>
      <w:r w:rsidRPr="004D2626">
        <w:rPr>
          <w:rFonts w:ascii="Verdana" w:eastAsia="Verdana" w:hAnsi="Verdana" w:cs="Verdana"/>
          <w:color w:val="404040"/>
          <w:sz w:val="22"/>
          <w:szCs w:val="22"/>
          <w:u w:val="single" w:color="404040"/>
          <w:lang w:val="en-GB"/>
        </w:rPr>
        <w:t>About GC Europe</w:t>
      </w:r>
    </w:p>
    <w:p w14:paraId="656006D2" w14:textId="3E9CAD4B" w:rsidR="006E0F29" w:rsidRDefault="006E0F29" w:rsidP="006E0F29">
      <w:pPr>
        <w:spacing w:line="360" w:lineRule="auto"/>
        <w:jc w:val="both"/>
        <w:rPr>
          <w:rFonts w:ascii="Verdana" w:eastAsia="Verdana" w:hAnsi="Verdana" w:cs="Verdana"/>
          <w:color w:val="404040"/>
          <w:sz w:val="22"/>
          <w:szCs w:val="22"/>
          <w:u w:color="404040"/>
          <w:lang w:val="en-GB"/>
        </w:rPr>
      </w:pPr>
      <w:r w:rsidRPr="006E0F29">
        <w:rPr>
          <w:rFonts w:ascii="Verdana" w:eastAsia="Verdana" w:hAnsi="Verdana" w:cs="Verdana"/>
          <w:color w:val="404040"/>
          <w:sz w:val="22"/>
          <w:szCs w:val="22"/>
          <w:u w:color="404040"/>
          <w:lang w:val="en-GB"/>
        </w:rPr>
        <w:t xml:space="preserve">Fifty years ago, in February 1972, GC International European Branch was established in Kortrijk as GC’s first office outside </w:t>
      </w:r>
      <w:r w:rsidR="00854C92" w:rsidRPr="006E0F29">
        <w:rPr>
          <w:rFonts w:ascii="Verdana" w:eastAsia="Verdana" w:hAnsi="Verdana" w:cs="Verdana"/>
          <w:color w:val="404040"/>
          <w:sz w:val="22"/>
          <w:szCs w:val="22"/>
          <w:u w:color="404040"/>
          <w:lang w:val="en-GB"/>
        </w:rPr>
        <w:t>Japan and</w:t>
      </w:r>
      <w:r w:rsidRPr="006E0F29">
        <w:rPr>
          <w:rFonts w:ascii="Verdana" w:eastAsia="Verdana" w:hAnsi="Verdana" w:cs="Verdana"/>
          <w:color w:val="404040"/>
          <w:sz w:val="22"/>
          <w:szCs w:val="22"/>
          <w:u w:color="404040"/>
          <w:lang w:val="en-GB"/>
        </w:rPr>
        <w:t xml:space="preserve"> moved to Leuven in 1984. Through years of strenuous efforts, GC’s business in Europe has significantly expanded</w:t>
      </w:r>
      <w:r w:rsidR="00DA313D">
        <w:rPr>
          <w:rFonts w:ascii="Verdana" w:eastAsia="Verdana" w:hAnsi="Verdana" w:cs="Verdana"/>
          <w:color w:val="404040"/>
          <w:sz w:val="22"/>
          <w:szCs w:val="22"/>
          <w:u w:color="404040"/>
          <w:lang w:val="en-GB"/>
        </w:rPr>
        <w:t>.</w:t>
      </w:r>
    </w:p>
    <w:p w14:paraId="02633FF4" w14:textId="77777777" w:rsidR="000F6D4D" w:rsidRPr="004E57C3" w:rsidRDefault="000F6D4D" w:rsidP="00981F33">
      <w:pPr>
        <w:spacing w:line="360" w:lineRule="auto"/>
        <w:jc w:val="both"/>
        <w:rPr>
          <w:rFonts w:ascii="Verdana" w:eastAsia="Verdana" w:hAnsi="Verdana" w:cs="Verdana"/>
          <w:color w:val="404040"/>
          <w:sz w:val="22"/>
          <w:szCs w:val="22"/>
          <w:u w:color="404040"/>
          <w:lang w:val="en-GB"/>
        </w:rPr>
      </w:pPr>
    </w:p>
    <w:tbl>
      <w:tblPr>
        <w:tblStyle w:val="TableNormal1"/>
        <w:tblW w:w="800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11"/>
        <w:gridCol w:w="2797"/>
      </w:tblGrid>
      <w:tr w:rsidR="004C48D0" w:rsidRPr="00CF70D5" w14:paraId="7FBC2766" w14:textId="77777777">
        <w:trPr>
          <w:trHeight w:val="566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5A921" w14:textId="77777777" w:rsidR="004C48D0" w:rsidRPr="001E7F7E" w:rsidRDefault="00A7746D">
            <w:pPr>
              <w:spacing w:line="360" w:lineRule="auto"/>
              <w:rPr>
                <w:rFonts w:ascii="Verdana" w:eastAsia="Verdana" w:hAnsi="Verdana" w:cs="Verdana"/>
                <w:bCs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</w:pPr>
            <w:r w:rsidRPr="001E7F7E">
              <w:rPr>
                <w:rFonts w:ascii="Verdana" w:hAnsi="Verdana"/>
                <w:bCs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  <w:t>GC Europe N.V.</w:t>
            </w:r>
          </w:p>
          <w:p w14:paraId="0E364DD4" w14:textId="77777777" w:rsidR="004C48D0" w:rsidRPr="001E7F7E" w:rsidRDefault="00A7746D">
            <w:pPr>
              <w:spacing w:line="360" w:lineRule="auto"/>
              <w:rPr>
                <w:rFonts w:ascii="Verdana" w:eastAsia="Verdana" w:hAnsi="Verdana" w:cs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</w:pPr>
            <w:proofErr w:type="spellStart"/>
            <w:r w:rsidRPr="001E7F7E"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  <w:t>Interleuvenlaan</w:t>
            </w:r>
            <w:proofErr w:type="spellEnd"/>
            <w:r w:rsidRPr="001E7F7E"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  <w:t xml:space="preserve"> 33</w:t>
            </w:r>
          </w:p>
          <w:p w14:paraId="545474A3" w14:textId="77777777" w:rsidR="004C48D0" w:rsidRPr="001E7F7E" w:rsidRDefault="00A7746D">
            <w:pPr>
              <w:spacing w:line="360" w:lineRule="auto"/>
              <w:rPr>
                <w:rFonts w:ascii="Verdana" w:eastAsia="Verdana" w:hAnsi="Verdana" w:cs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</w:pPr>
            <w:r w:rsidRPr="001E7F7E"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  <w:t>3001 Leuven</w:t>
            </w:r>
          </w:p>
          <w:p w14:paraId="470B7B03" w14:textId="77777777" w:rsidR="004C48D0" w:rsidRPr="001E7F7E" w:rsidRDefault="00A7746D">
            <w:pPr>
              <w:tabs>
                <w:tab w:val="left" w:pos="708"/>
                <w:tab w:val="left" w:pos="1416"/>
                <w:tab w:val="left" w:pos="2124"/>
                <w:tab w:val="left" w:pos="4020"/>
              </w:tabs>
              <w:spacing w:line="360" w:lineRule="auto"/>
              <w:rPr>
                <w:rFonts w:ascii="Verdana" w:eastAsia="Verdana" w:hAnsi="Verdana" w:cs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</w:pPr>
            <w:r w:rsidRPr="001E7F7E"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  <w:t xml:space="preserve">Fon </w:t>
            </w:r>
            <w:r w:rsidRPr="001E7F7E"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  <w:tab/>
              <w:t>+32.16.74.10.00</w:t>
            </w:r>
            <w:r w:rsidRPr="001E7F7E"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  <w:tab/>
            </w:r>
          </w:p>
          <w:p w14:paraId="1E7B0E37" w14:textId="77777777" w:rsidR="004C48D0" w:rsidRPr="001E7F7E" w:rsidRDefault="00A7746D">
            <w:pPr>
              <w:spacing w:line="360" w:lineRule="auto"/>
              <w:rPr>
                <w:rFonts w:ascii="Verdana" w:eastAsia="Verdana" w:hAnsi="Verdana" w:cs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</w:pPr>
            <w:r w:rsidRPr="001E7F7E"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  <w:t xml:space="preserve">Fax </w:t>
            </w:r>
            <w:r w:rsidRPr="001E7F7E"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  <w:tab/>
              <w:t>+32.16.74.11.99</w:t>
            </w:r>
          </w:p>
          <w:p w14:paraId="71DD0B93" w14:textId="77777777" w:rsidR="004C48D0" w:rsidRPr="001E7F7E" w:rsidRDefault="00A7746D">
            <w:pPr>
              <w:pStyle w:val="NormalWeb"/>
              <w:spacing w:before="0" w:after="0" w:line="360" w:lineRule="auto"/>
              <w:ind w:right="459"/>
              <w:rPr>
                <w:rFonts w:ascii="Verdana" w:eastAsia="Verdana" w:hAnsi="Verdana" w:cs="Verdana"/>
                <w:color w:val="464646"/>
                <w:sz w:val="22"/>
                <w:szCs w:val="22"/>
                <w:u w:color="464646"/>
                <w:lang w:val="fr-FR"/>
              </w:rPr>
            </w:pPr>
            <w:r w:rsidRPr="001E7F7E"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  <w:t>www.gceurope.com</w:t>
            </w:r>
          </w:p>
          <w:p w14:paraId="0BF28844" w14:textId="37FBC944" w:rsidR="004C48D0" w:rsidRPr="006948EC" w:rsidRDefault="00CF70D5" w:rsidP="0052480D">
            <w:pPr>
              <w:pStyle w:val="NormalWeb"/>
              <w:spacing w:before="0" w:after="0" w:line="360" w:lineRule="auto"/>
              <w:jc w:val="both"/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</w:pPr>
            <w:hyperlink r:id="rId7" w:history="1">
              <w:r w:rsidR="0052480D" w:rsidRPr="006948EC">
                <w:rPr>
                  <w:rStyle w:val="Hyperlink"/>
                  <w:rFonts w:ascii="Verdana" w:hAnsi="Verdana"/>
                  <w:spacing w:val="5"/>
                  <w:kern w:val="28"/>
                  <w:sz w:val="22"/>
                  <w:szCs w:val="22"/>
                  <w:lang w:val="fr-FR"/>
                </w:rPr>
                <w:t>info.gce@gc.dental</w:t>
              </w:r>
            </w:hyperlink>
          </w:p>
          <w:p w14:paraId="2BA50998" w14:textId="77777777" w:rsidR="0052480D" w:rsidRPr="006948EC" w:rsidRDefault="0052480D" w:rsidP="0052480D">
            <w:pPr>
              <w:pStyle w:val="NormalWeb"/>
              <w:spacing w:before="0" w:after="0" w:line="360" w:lineRule="auto"/>
              <w:jc w:val="both"/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</w:pPr>
          </w:p>
          <w:p w14:paraId="754C88CC" w14:textId="07896794" w:rsidR="0052480D" w:rsidRPr="006948EC" w:rsidRDefault="0052480D" w:rsidP="0052480D">
            <w:pPr>
              <w:pStyle w:val="NormalWeb"/>
              <w:spacing w:before="0" w:after="0" w:line="360" w:lineRule="auto"/>
              <w:jc w:val="both"/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8E3E9" w14:textId="77777777" w:rsidR="004C48D0" w:rsidRPr="006948EC" w:rsidRDefault="004C48D0">
            <w:pPr>
              <w:pStyle w:val="NormalWeb"/>
              <w:spacing w:before="0" w:after="0" w:line="360" w:lineRule="auto"/>
              <w:jc w:val="both"/>
              <w:rPr>
                <w:lang w:val="fr-FR"/>
              </w:rPr>
            </w:pPr>
          </w:p>
        </w:tc>
      </w:tr>
    </w:tbl>
    <w:p w14:paraId="70407860" w14:textId="77777777" w:rsidR="004C48D0" w:rsidRPr="006948EC" w:rsidRDefault="004C48D0">
      <w:pPr>
        <w:widowControl w:val="0"/>
        <w:ind w:left="108" w:hanging="108"/>
        <w:jc w:val="both"/>
        <w:rPr>
          <w:lang w:val="fr-FR"/>
        </w:rPr>
      </w:pPr>
    </w:p>
    <w:sectPr w:rsidR="004C48D0" w:rsidRPr="006948EC">
      <w:headerReference w:type="default" r:id="rId8"/>
      <w:pgSz w:w="11900" w:h="16840"/>
      <w:pgMar w:top="1826" w:right="1985" w:bottom="1792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85A41" w14:textId="77777777" w:rsidR="002052AD" w:rsidRDefault="002052AD">
      <w:r>
        <w:separator/>
      </w:r>
    </w:p>
  </w:endnote>
  <w:endnote w:type="continuationSeparator" w:id="0">
    <w:p w14:paraId="534D9DDB" w14:textId="77777777" w:rsidR="002052AD" w:rsidRDefault="00205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21656" w14:textId="77777777" w:rsidR="002052AD" w:rsidRDefault="002052AD">
      <w:r>
        <w:separator/>
      </w:r>
    </w:p>
  </w:footnote>
  <w:footnote w:type="continuationSeparator" w:id="0">
    <w:p w14:paraId="33C7986C" w14:textId="77777777" w:rsidR="002052AD" w:rsidRDefault="00205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E29D1" w14:textId="77777777" w:rsidR="004C48D0" w:rsidRDefault="00A7746D">
    <w:pPr>
      <w:pStyle w:val="Header"/>
      <w:tabs>
        <w:tab w:val="clear" w:pos="9072"/>
        <w:tab w:val="right" w:pos="7842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4E80EE53" wp14:editId="4343C3F6">
              <wp:simplePos x="0" y="0"/>
              <wp:positionH relativeFrom="page">
                <wp:posOffset>174625</wp:posOffset>
              </wp:positionH>
              <wp:positionV relativeFrom="page">
                <wp:posOffset>459740</wp:posOffset>
              </wp:positionV>
              <wp:extent cx="7250432" cy="9672322"/>
              <wp:effectExtent l="0" t="0" r="0" b="0"/>
              <wp:wrapNone/>
              <wp:docPr id="1073741830" name="officeArt object" descr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0432" cy="9672322"/>
                        <a:chOff x="0" y="-1"/>
                        <a:chExt cx="7250431" cy="9672321"/>
                      </a:xfrm>
                    </wpg:grpSpPr>
                    <pic:pic xmlns:pic="http://schemas.openxmlformats.org/drawingml/2006/picture">
                      <pic:nvPicPr>
                        <pic:cNvPr id="1073741825" name="Picture 2" descr="Pictur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836544" y="9319113"/>
                          <a:ext cx="1569722" cy="353208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29" name="Group 3"/>
                      <wpg:cNvGrpSpPr/>
                      <wpg:grpSpPr>
                        <a:xfrm>
                          <a:off x="-1" y="-2"/>
                          <a:ext cx="7250433" cy="579069"/>
                          <a:chOff x="0" y="0"/>
                          <a:chExt cx="7250432" cy="579068"/>
                        </a:xfrm>
                      </wpg:grpSpPr>
                      <pic:pic xmlns:pic="http://schemas.openxmlformats.org/drawingml/2006/picture">
                        <pic:nvPicPr>
                          <pic:cNvPr id="1073741826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6623021" y="-1"/>
                            <a:ext cx="627412" cy="57907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Line 5"/>
                        <wps:cNvCnPr/>
                        <wps:spPr>
                          <a:xfrm flipV="1">
                            <a:off x="0" y="139052"/>
                            <a:ext cx="6759914" cy="1906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Line 6"/>
                        <wps:cNvCnPr/>
                        <wps:spPr>
                          <a:xfrm flipV="1">
                            <a:off x="6566068" y="137620"/>
                            <a:ext cx="195101" cy="362877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w16sdtdh="http://schemas.microsoft.com/office/word/2020/wordml/sdtdatahash" xmlns:oel="http://schemas.microsoft.com/office/2019/extlst" xmlns:w16="http://schemas.microsoft.com/office/word/2018/wordml" xmlns:w16cex="http://schemas.microsoft.com/office/word/2018/wordml/cex">
          <w:pict>
            <v:group w14:anchorId="7584C5ED" id="officeArt object" o:spid="_x0000_s1026" alt="Group 1" style="position:absolute;margin-left:13.75pt;margin-top:36.2pt;width:570.9pt;height:761.6pt;z-index:-251658240;mso-wrap-distance-left:12pt;mso-wrap-distance-top:12pt;mso-wrap-distance-right:12pt;mso-wrap-distance-bottom:12pt;mso-position-horizontal-relative:page;mso-position-vertical-relative:page" coordorigin="" coordsize="72504,96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Picture 2" style="position:absolute;left:28365;top:93191;width:15697;height:3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" strokeweight="1pt">
                <v:stroke miterlimit="4"/>
                <v:imagedata r:id="rId3" o:title="Picture 2"/>
              </v:shape>
              <v:group id="Group 3" o:spid="_x0000_s1028" style="position:absolute;width:72504;height:5790" coordsize="72504,5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">
                <v:shape id="Picture 4" o:spid="_x0000_s1029" type="#_x0000_t75" alt="Picture 4" style="position:absolute;left:66230;width:6274;height:57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" strokeweight="1pt">
                  <v:stroke miterlimit="4"/>
                  <v:imagedata r:id="rId4" o:title="Picture 4"/>
                </v:shape>
                <v:line id="Line 5" o:spid="_x0000_s1030" style="position:absolute;flip:y;visibility:visible;mso-wrap-style:square" from="0,1390" to="67599,1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" strokecolor="#afafb0" strokeweight="1pt"/>
                <v:line id="Line 6" o:spid="_x0000_s1031" style="position:absolute;flip:y;visibility:visible;mso-wrap-style:square" from="65660,1376" to="67611,5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" strokecolor="#afafb0" strokeweight="1pt"/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8D0"/>
    <w:rsid w:val="000207F2"/>
    <w:rsid w:val="000800FA"/>
    <w:rsid w:val="000A7E08"/>
    <w:rsid w:val="000D2C1F"/>
    <w:rsid w:val="000D4993"/>
    <w:rsid w:val="000D76A0"/>
    <w:rsid w:val="000F6D4D"/>
    <w:rsid w:val="000F7DC0"/>
    <w:rsid w:val="0010066B"/>
    <w:rsid w:val="00106786"/>
    <w:rsid w:val="00107638"/>
    <w:rsid w:val="00110E12"/>
    <w:rsid w:val="00126C9A"/>
    <w:rsid w:val="00140BEB"/>
    <w:rsid w:val="0016511A"/>
    <w:rsid w:val="001A7166"/>
    <w:rsid w:val="001B5343"/>
    <w:rsid w:val="001C1388"/>
    <w:rsid w:val="001E7F7E"/>
    <w:rsid w:val="00204E47"/>
    <w:rsid w:val="002052AD"/>
    <w:rsid w:val="00243ADC"/>
    <w:rsid w:val="00247359"/>
    <w:rsid w:val="00270FCD"/>
    <w:rsid w:val="00291EEA"/>
    <w:rsid w:val="002974A2"/>
    <w:rsid w:val="002A1160"/>
    <w:rsid w:val="002A3AB6"/>
    <w:rsid w:val="002A4426"/>
    <w:rsid w:val="002C389F"/>
    <w:rsid w:val="002F4CB5"/>
    <w:rsid w:val="002F55D7"/>
    <w:rsid w:val="003042DF"/>
    <w:rsid w:val="00312F6E"/>
    <w:rsid w:val="00321DE6"/>
    <w:rsid w:val="003B4C34"/>
    <w:rsid w:val="003D0B60"/>
    <w:rsid w:val="003F1B6F"/>
    <w:rsid w:val="00444A98"/>
    <w:rsid w:val="00477DCA"/>
    <w:rsid w:val="004B130A"/>
    <w:rsid w:val="004C48D0"/>
    <w:rsid w:val="004D0FBF"/>
    <w:rsid w:val="004D2626"/>
    <w:rsid w:val="004D3B6C"/>
    <w:rsid w:val="004E5499"/>
    <w:rsid w:val="004E57C3"/>
    <w:rsid w:val="0052480D"/>
    <w:rsid w:val="00526A9B"/>
    <w:rsid w:val="005433E0"/>
    <w:rsid w:val="00565EDE"/>
    <w:rsid w:val="00572892"/>
    <w:rsid w:val="005D1861"/>
    <w:rsid w:val="005E46E6"/>
    <w:rsid w:val="005E7894"/>
    <w:rsid w:val="00610AAC"/>
    <w:rsid w:val="00616F42"/>
    <w:rsid w:val="00657BB0"/>
    <w:rsid w:val="006948EC"/>
    <w:rsid w:val="006A0DB3"/>
    <w:rsid w:val="006C68FF"/>
    <w:rsid w:val="006E03C2"/>
    <w:rsid w:val="006E0F29"/>
    <w:rsid w:val="006E29B0"/>
    <w:rsid w:val="006E6CC2"/>
    <w:rsid w:val="0072441C"/>
    <w:rsid w:val="00740CD0"/>
    <w:rsid w:val="00760491"/>
    <w:rsid w:val="00765695"/>
    <w:rsid w:val="00776B7A"/>
    <w:rsid w:val="00790F97"/>
    <w:rsid w:val="00821D97"/>
    <w:rsid w:val="00822204"/>
    <w:rsid w:val="00836F0C"/>
    <w:rsid w:val="00854C92"/>
    <w:rsid w:val="00863A9F"/>
    <w:rsid w:val="00867C29"/>
    <w:rsid w:val="008753D9"/>
    <w:rsid w:val="008F7868"/>
    <w:rsid w:val="00906474"/>
    <w:rsid w:val="00911D35"/>
    <w:rsid w:val="00914C1C"/>
    <w:rsid w:val="0091521B"/>
    <w:rsid w:val="00927CF4"/>
    <w:rsid w:val="00927DD2"/>
    <w:rsid w:val="00960DB7"/>
    <w:rsid w:val="00981F33"/>
    <w:rsid w:val="009C1151"/>
    <w:rsid w:val="009C1D99"/>
    <w:rsid w:val="00A304BF"/>
    <w:rsid w:val="00A7746D"/>
    <w:rsid w:val="00AC77C3"/>
    <w:rsid w:val="00AF1B97"/>
    <w:rsid w:val="00B0362E"/>
    <w:rsid w:val="00B502DF"/>
    <w:rsid w:val="00B50D72"/>
    <w:rsid w:val="00B87FB1"/>
    <w:rsid w:val="00BD4617"/>
    <w:rsid w:val="00CA5AE9"/>
    <w:rsid w:val="00CA5DBB"/>
    <w:rsid w:val="00CF70D5"/>
    <w:rsid w:val="00D033D9"/>
    <w:rsid w:val="00D132C3"/>
    <w:rsid w:val="00D21359"/>
    <w:rsid w:val="00DA313D"/>
    <w:rsid w:val="00DC1238"/>
    <w:rsid w:val="00E6791C"/>
    <w:rsid w:val="00EB2AB1"/>
    <w:rsid w:val="00ED2B9D"/>
    <w:rsid w:val="00ED59B2"/>
    <w:rsid w:val="00F33067"/>
    <w:rsid w:val="00F76CE5"/>
    <w:rsid w:val="00F966A1"/>
    <w:rsid w:val="00FA0C42"/>
    <w:rsid w:val="00FA4C5A"/>
    <w:rsid w:val="00FB6B5E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ABD82"/>
  <w15:docId w15:val="{A6BCAC1D-4FD0-4F29-81F9-1A0E6A8B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cs="Arial Unicode MS"/>
      <w:color w:val="000000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59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868"/>
    <w:rPr>
      <w:rFonts w:cs="Arial Unicode MS"/>
      <w:color w:val="000000"/>
      <w:sz w:val="24"/>
      <w:szCs w:val="24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480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40C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3E0"/>
    <w:rPr>
      <w:rFonts w:cs="Arial Unicode MS"/>
      <w:b/>
      <w:bCs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18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43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950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79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764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7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732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4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087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607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9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729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765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7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72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6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654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6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537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36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899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9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34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358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1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66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1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.gce@gc.denta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27D62-0D1A-44EC-8100-721ADCEC0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Kuehne, Oliver</dc:creator>
  <cp:lastModifiedBy>Taeleman, Liesbeth</cp:lastModifiedBy>
  <cp:revision>3</cp:revision>
  <cp:lastPrinted>2020-01-21T15:04:00Z</cp:lastPrinted>
  <dcterms:created xsi:type="dcterms:W3CDTF">2022-10-21T07:40:00Z</dcterms:created>
  <dcterms:modified xsi:type="dcterms:W3CDTF">2022-10-28T06:50:00Z</dcterms:modified>
</cp:coreProperties>
</file>