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FA7C353" w14:textId="45A4F9CB" w:rsidR="00BE2F49" w:rsidRPr="00BE2F49" w:rsidRDefault="009C5191" w:rsidP="00BE2F49">
      <w:pPr>
        <w:spacing w:line="360" w:lineRule="auto"/>
        <w:jc w:val="right"/>
        <w:rPr>
          <w:rFonts w:ascii="Verdana" w:eastAsia="Verdana" w:hAnsi="Verdana" w:cs="Verdana"/>
          <w:b/>
          <w:bCs/>
          <w:color w:val="auto"/>
          <w:sz w:val="30"/>
          <w:szCs w:val="30"/>
          <w:u w:val="single"/>
        </w:rPr>
      </w:pPr>
      <w:proofErr w:type="spellStart"/>
      <w:r>
        <w:rPr>
          <w:rFonts w:ascii="Verdana" w:eastAsia="Verdana" w:hAnsi="Verdana" w:cs="Verdana"/>
          <w:b/>
          <w:bCs/>
          <w:color w:val="auto"/>
          <w:sz w:val="30"/>
          <w:szCs w:val="30"/>
          <w:u w:val="single"/>
        </w:rPr>
        <w:t>Saopštenje</w:t>
      </w:r>
      <w:proofErr w:type="spellEnd"/>
      <w:r w:rsidR="00BE2F49" w:rsidRPr="00BE2F49">
        <w:rPr>
          <w:rFonts w:ascii="Verdana" w:eastAsia="Verdana" w:hAnsi="Verdana" w:cs="Verdana"/>
          <w:b/>
          <w:bCs/>
          <w:color w:val="auto"/>
          <w:sz w:val="30"/>
          <w:szCs w:val="30"/>
          <w:u w:val="single"/>
        </w:rPr>
        <w:t xml:space="preserve"> za </w:t>
      </w:r>
      <w:proofErr w:type="spellStart"/>
      <w:r w:rsidR="00BE2F49" w:rsidRPr="00BE2F49">
        <w:rPr>
          <w:rFonts w:ascii="Verdana" w:eastAsia="Verdana" w:hAnsi="Verdana" w:cs="Verdana"/>
          <w:b/>
          <w:bCs/>
          <w:color w:val="auto"/>
          <w:sz w:val="30"/>
          <w:szCs w:val="30"/>
          <w:u w:val="single"/>
        </w:rPr>
        <w:t>javnost</w:t>
      </w:r>
      <w:proofErr w:type="spellEnd"/>
    </w:p>
    <w:p w14:paraId="01FCF7A3" w14:textId="77777777" w:rsidR="00BE2F49" w:rsidRPr="00BE2F49" w:rsidRDefault="00BE2F49" w:rsidP="00BE2F49">
      <w:pPr>
        <w:spacing w:line="360" w:lineRule="auto"/>
        <w:rPr>
          <w:rFonts w:ascii="Verdana" w:eastAsia="Verdana" w:hAnsi="Verdana" w:cs="Verdana"/>
          <w:color w:val="auto"/>
          <w:sz w:val="20"/>
          <w:szCs w:val="20"/>
          <w:u w:color="404040"/>
        </w:rPr>
      </w:pPr>
    </w:p>
    <w:p w14:paraId="60B4C955" w14:textId="39227B94" w:rsidR="00BE2F49" w:rsidRPr="00BE2F49" w:rsidRDefault="00BE2F49" w:rsidP="00BE2F49">
      <w:pPr>
        <w:spacing w:line="360" w:lineRule="auto"/>
        <w:rPr>
          <w:rFonts w:ascii="Verdana" w:eastAsia="Verdana" w:hAnsi="Verdana" w:cs="Verdana"/>
          <w:color w:val="auto"/>
          <w:u w:val="single"/>
        </w:rPr>
      </w:pPr>
      <w:proofErr w:type="spellStart"/>
      <w:r w:rsidRPr="00BE2F49">
        <w:rPr>
          <w:rFonts w:ascii="Verdana" w:eastAsia="Verdana" w:hAnsi="Verdana" w:cs="Verdana"/>
          <w:color w:val="auto"/>
          <w:u w:val="single"/>
        </w:rPr>
        <w:t>Svako</w:t>
      </w:r>
      <w:proofErr w:type="spellEnd"/>
      <w:r w:rsidRPr="00BE2F49">
        <w:rPr>
          <w:rFonts w:ascii="Verdana" w:eastAsia="Verdana" w:hAnsi="Verdana" w:cs="Verdana"/>
          <w:color w:val="auto"/>
          <w:u w:val="single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u w:val="single"/>
        </w:rPr>
        <w:t>zaslužuje</w:t>
      </w:r>
      <w:proofErr w:type="spellEnd"/>
      <w:r w:rsidRPr="00BE2F49">
        <w:rPr>
          <w:rFonts w:ascii="Verdana" w:eastAsia="Verdana" w:hAnsi="Verdana" w:cs="Verdana"/>
          <w:color w:val="auto"/>
          <w:u w:val="single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u w:val="single"/>
        </w:rPr>
        <w:t>osmeh</w:t>
      </w:r>
      <w:proofErr w:type="spellEnd"/>
    </w:p>
    <w:p w14:paraId="129CA6AA" w14:textId="77777777" w:rsidR="00BE2F49" w:rsidRPr="00BE2F49" w:rsidRDefault="00BE2F49" w:rsidP="00BE2F49">
      <w:pPr>
        <w:spacing w:line="360" w:lineRule="auto"/>
        <w:rPr>
          <w:rFonts w:ascii="Verdana" w:eastAsia="Verdana" w:hAnsi="Verdana" w:cs="Verdana"/>
          <w:color w:val="auto"/>
          <w:sz w:val="20"/>
          <w:szCs w:val="20"/>
          <w:u w:color="404040"/>
        </w:rPr>
      </w:pPr>
    </w:p>
    <w:p w14:paraId="1EB277A4" w14:textId="16BEFA04" w:rsidR="00BE2F49" w:rsidRPr="009C5191" w:rsidRDefault="009C5191" w:rsidP="00BE2F49">
      <w:pPr>
        <w:spacing w:line="360" w:lineRule="auto"/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</w:pPr>
      <w:proofErr w:type="spellStart"/>
      <w:r w:rsidRPr="009C5191"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>Fabrika</w:t>
      </w:r>
      <w:proofErr w:type="spellEnd"/>
      <w:r w:rsidR="00BE2F49" w:rsidRPr="009C5191"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 xml:space="preserve"> GC </w:t>
      </w:r>
      <w:proofErr w:type="spellStart"/>
      <w:r w:rsidR="00BE2F49" w:rsidRPr="009C5191"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>p</w:t>
      </w:r>
      <w:r w:rsidRPr="009C5191"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>re</w:t>
      </w:r>
      <w:r w:rsidR="00BE2F49" w:rsidRPr="009C5191"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>duzima</w:t>
      </w:r>
      <w:proofErr w:type="spellEnd"/>
      <w:r w:rsidR="00BE2F49" w:rsidRPr="009C5191"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 xml:space="preserve"> </w:t>
      </w:r>
      <w:proofErr w:type="spellStart"/>
      <w:r w:rsidR="00BE2F49" w:rsidRPr="009C5191"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>nove</w:t>
      </w:r>
      <w:proofErr w:type="spellEnd"/>
      <w:r w:rsidR="00BE2F49" w:rsidRPr="009C5191"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 xml:space="preserve"> </w:t>
      </w:r>
      <w:proofErr w:type="spellStart"/>
      <w:r w:rsidR="00BE2F49" w:rsidRPr="009C5191"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>inicijative</w:t>
      </w:r>
      <w:proofErr w:type="spellEnd"/>
      <w:r w:rsidR="00BE2F49" w:rsidRPr="009C5191"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 xml:space="preserve"> za </w:t>
      </w:r>
      <w:proofErr w:type="spellStart"/>
      <w:r w:rsidR="00BE2F49" w:rsidRPr="009C5191"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>pomoć</w:t>
      </w:r>
      <w:proofErr w:type="spellEnd"/>
      <w:r w:rsidR="00BE2F49" w:rsidRPr="009C5191"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 xml:space="preserve"> </w:t>
      </w:r>
      <w:proofErr w:type="spellStart"/>
      <w:r w:rsidR="00BE2F49" w:rsidRPr="009C5191"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>stomatolozima</w:t>
      </w:r>
      <w:proofErr w:type="spellEnd"/>
      <w:r w:rsidR="00BE2F49" w:rsidRPr="009C5191"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 xml:space="preserve"> </w:t>
      </w:r>
      <w:proofErr w:type="spellStart"/>
      <w:r w:rsidRPr="009C5191"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>pogođenim</w:t>
      </w:r>
      <w:proofErr w:type="spellEnd"/>
      <w:r w:rsidRPr="009C5191"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 xml:space="preserve"> </w:t>
      </w:r>
      <w:proofErr w:type="spellStart"/>
      <w:r w:rsidRPr="009C5191"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>z</w:t>
      </w:r>
      <w:r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>emljotresom</w:t>
      </w:r>
      <w:proofErr w:type="spellEnd"/>
    </w:p>
    <w:p w14:paraId="3FA484AD" w14:textId="77777777" w:rsidR="00BE2F49" w:rsidRPr="009C5191" w:rsidRDefault="00BE2F49" w:rsidP="00BE2F49">
      <w:pPr>
        <w:spacing w:line="360" w:lineRule="auto"/>
        <w:rPr>
          <w:rFonts w:ascii="Verdana" w:eastAsia="Verdana" w:hAnsi="Verdana" w:cs="Verdana"/>
          <w:color w:val="auto"/>
          <w:sz w:val="20"/>
          <w:szCs w:val="20"/>
          <w:u w:color="404040"/>
        </w:rPr>
      </w:pPr>
    </w:p>
    <w:p w14:paraId="2582C03C" w14:textId="521A2F34" w:rsidR="00BE2F49" w:rsidRPr="00BE2F49" w:rsidRDefault="00BE2F49" w:rsidP="00BE2F49">
      <w:pPr>
        <w:spacing w:line="360" w:lineRule="auto"/>
        <w:rPr>
          <w:rFonts w:ascii="Verdana" w:eastAsia="Verdana" w:hAnsi="Verdana" w:cs="Verdana"/>
          <w:color w:val="auto"/>
          <w:sz w:val="20"/>
          <w:szCs w:val="20"/>
          <w:u w:color="404040"/>
        </w:rPr>
      </w:pP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Nakon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razornog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9C5191">
        <w:rPr>
          <w:rFonts w:ascii="Verdana" w:eastAsia="Verdana" w:hAnsi="Verdana" w:cs="Verdana"/>
          <w:color w:val="auto"/>
          <w:sz w:val="20"/>
          <w:szCs w:val="20"/>
          <w:u w:color="404040"/>
        </w:rPr>
        <w:t>zemljotresa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koji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je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pogodio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Tursku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Siriju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6. </w:t>
      </w:r>
      <w:proofErr w:type="spellStart"/>
      <w:r w:rsidR="009C5191">
        <w:rPr>
          <w:rFonts w:ascii="Verdana" w:eastAsia="Verdana" w:hAnsi="Verdana" w:cs="Verdana"/>
          <w:color w:val="auto"/>
          <w:sz w:val="20"/>
          <w:szCs w:val="20"/>
          <w:u w:color="404040"/>
        </w:rPr>
        <w:t>februara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2023, </w:t>
      </w:r>
      <w:proofErr w:type="spellStart"/>
      <w:r w:rsidR="009C5191">
        <w:rPr>
          <w:rFonts w:ascii="Verdana" w:eastAsia="Verdana" w:hAnsi="Verdana" w:cs="Verdana"/>
          <w:color w:val="auto"/>
          <w:sz w:val="20"/>
          <w:szCs w:val="20"/>
          <w:u w:color="404040"/>
        </w:rPr>
        <w:t>fabrika</w:t>
      </w:r>
      <w:proofErr w:type="spellEnd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GC je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proširi</w:t>
      </w:r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la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svoju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9C5191">
        <w:rPr>
          <w:rFonts w:ascii="Verdana" w:eastAsia="Verdana" w:hAnsi="Verdana" w:cs="Verdana"/>
          <w:color w:val="auto"/>
          <w:sz w:val="20"/>
          <w:szCs w:val="20"/>
          <w:u w:color="404040"/>
        </w:rPr>
        <w:t>podršku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pogođenim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zajednicama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. G. Makoto Nakao,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predsedavajući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9C5191">
        <w:rPr>
          <w:rFonts w:ascii="Verdana" w:eastAsia="Verdana" w:hAnsi="Verdana" w:cs="Verdana"/>
          <w:color w:val="auto"/>
          <w:sz w:val="20"/>
          <w:szCs w:val="20"/>
          <w:u w:color="404040"/>
        </w:rPr>
        <w:t>fabrike</w:t>
      </w:r>
      <w:proofErr w:type="spellEnd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GC International,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gđa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. Makiko Nakao, </w:t>
      </w:r>
      <w:bookmarkStart w:id="0" w:name="_Hlk142387882"/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predsednica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9C5191">
        <w:rPr>
          <w:rFonts w:ascii="Verdana" w:eastAsia="Verdana" w:hAnsi="Verdana" w:cs="Verdana"/>
          <w:color w:val="auto"/>
          <w:sz w:val="20"/>
          <w:szCs w:val="20"/>
          <w:u w:color="404040"/>
        </w:rPr>
        <w:t>Fondacije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Nakao za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svetsko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oralno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zdravlje</w:t>
      </w:r>
      <w:proofErr w:type="spellEnd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(</w:t>
      </w:r>
      <w:r w:rsidR="00F23034" w:rsidRPr="00B22DF6">
        <w:rPr>
          <w:rFonts w:ascii="Verdana" w:eastAsia="Verdana" w:hAnsi="Verdana" w:cs="Verdana"/>
          <w:color w:val="auto"/>
          <w:sz w:val="20"/>
          <w:szCs w:val="20"/>
          <w:u w:color="404040"/>
        </w:rPr>
        <w:t>Foundation Nakao for Worldwide Oral Health</w:t>
      </w:r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>)</w:t>
      </w:r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bookmarkEnd w:id="0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i g. Josef Richter, </w:t>
      </w:r>
      <w:bookmarkStart w:id="1" w:name="_Hlk142387685"/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operativni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direktor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predsednik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GC Europe</w:t>
      </w:r>
      <w:bookmarkEnd w:id="1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nedavno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bili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u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pos</w:t>
      </w:r>
      <w:r w:rsidR="009C5191">
        <w:rPr>
          <w:rFonts w:ascii="Verdana" w:eastAsia="Verdana" w:hAnsi="Verdana" w:cs="Verdana"/>
          <w:color w:val="auto"/>
          <w:sz w:val="20"/>
          <w:szCs w:val="20"/>
          <w:u w:color="404040"/>
        </w:rPr>
        <w:t>eti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Turskoj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,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ponovno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potvrđujući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nepokolebljivu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predanost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9C5191">
        <w:rPr>
          <w:rFonts w:ascii="Verdana" w:eastAsia="Verdana" w:hAnsi="Verdana" w:cs="Verdana"/>
          <w:color w:val="auto"/>
          <w:sz w:val="20"/>
          <w:szCs w:val="20"/>
          <w:u w:color="404040"/>
        </w:rPr>
        <w:t>fabrike</w:t>
      </w:r>
      <w:proofErr w:type="spellEnd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GC </w:t>
      </w:r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u </w:t>
      </w:r>
      <w:proofErr w:type="spellStart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pružanju</w:t>
      </w:r>
      <w:proofErr w:type="spellEnd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podrške</w:t>
      </w:r>
      <w:proofErr w:type="spellEnd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u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kriznim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vremenima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kako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bi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ispuni</w:t>
      </w:r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la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svoje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korporativne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društvene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odgovornosti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.</w:t>
      </w:r>
    </w:p>
    <w:p w14:paraId="24157A0B" w14:textId="77777777" w:rsidR="00BE2F49" w:rsidRPr="00BE2F49" w:rsidRDefault="00BE2F49" w:rsidP="00BE2F49">
      <w:pPr>
        <w:spacing w:line="360" w:lineRule="auto"/>
        <w:rPr>
          <w:rFonts w:ascii="Verdana" w:eastAsia="Verdana" w:hAnsi="Verdana" w:cs="Verdana"/>
          <w:color w:val="auto"/>
          <w:sz w:val="20"/>
          <w:szCs w:val="20"/>
          <w:u w:color="404040"/>
        </w:rPr>
      </w:pPr>
    </w:p>
    <w:p w14:paraId="66F7ACF8" w14:textId="4D63387B" w:rsidR="00BE2F49" w:rsidRPr="00BE2F49" w:rsidRDefault="00BE2F49" w:rsidP="00BE2F49">
      <w:pPr>
        <w:spacing w:line="360" w:lineRule="auto"/>
        <w:rPr>
          <w:rFonts w:ascii="Verdana" w:eastAsia="Verdana" w:hAnsi="Verdana" w:cs="Verdana"/>
          <w:color w:val="auto"/>
          <w:sz w:val="20"/>
          <w:szCs w:val="20"/>
          <w:u w:color="404040"/>
        </w:rPr>
      </w:pPr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Dana 3. </w:t>
      </w:r>
      <w:proofErr w:type="spellStart"/>
      <w:r w:rsidR="009C5191">
        <w:rPr>
          <w:rFonts w:ascii="Verdana" w:eastAsia="Verdana" w:hAnsi="Verdana" w:cs="Verdana"/>
          <w:color w:val="auto"/>
          <w:sz w:val="20"/>
          <w:szCs w:val="20"/>
          <w:u w:color="404040"/>
        </w:rPr>
        <w:t>jula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,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t</w:t>
      </w:r>
      <w:r w:rsidR="009C5191">
        <w:rPr>
          <w:rFonts w:ascii="Verdana" w:eastAsia="Verdana" w:hAnsi="Verdana" w:cs="Verdana"/>
          <w:color w:val="auto"/>
          <w:sz w:val="20"/>
          <w:szCs w:val="20"/>
          <w:u w:color="404040"/>
        </w:rPr>
        <w:t>o</w:t>
      </w:r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kom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njihov</w:t>
      </w:r>
      <w:r w:rsidR="009C5191">
        <w:rPr>
          <w:rFonts w:ascii="Verdana" w:eastAsia="Verdana" w:hAnsi="Verdana" w:cs="Verdana"/>
          <w:color w:val="auto"/>
          <w:sz w:val="20"/>
          <w:szCs w:val="20"/>
          <w:u w:color="404040"/>
        </w:rPr>
        <w:t>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poset</w:t>
      </w:r>
      <w:r w:rsidR="009C5191">
        <w:rPr>
          <w:rFonts w:ascii="Verdana" w:eastAsia="Verdana" w:hAnsi="Verdana" w:cs="Verdana"/>
          <w:color w:val="auto"/>
          <w:sz w:val="20"/>
          <w:szCs w:val="20"/>
          <w:u w:color="404040"/>
        </w:rPr>
        <w:t>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,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vaučer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za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donaciju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proizvoda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u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iznosu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od 100.000 €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isporučen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je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gospodinu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Tariku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Ismenu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,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predsedniku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>T</w:t>
      </w:r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ursk</w:t>
      </w:r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>og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>dentalnog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udru</w:t>
      </w:r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>ženja</w:t>
      </w:r>
      <w:proofErr w:type="spellEnd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(</w:t>
      </w:r>
      <w:r w:rsidR="00F23034" w:rsidRPr="00B22DF6">
        <w:rPr>
          <w:rFonts w:ascii="Verdana" w:eastAsia="Verdana" w:hAnsi="Verdana" w:cs="Verdana"/>
          <w:color w:val="auto"/>
          <w:sz w:val="20"/>
          <w:szCs w:val="20"/>
          <w:u w:color="404040"/>
        </w:rPr>
        <w:t>Turkish Dentistry Association</w:t>
      </w:r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>),</w:t>
      </w:r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koji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je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izrazio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svoju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duboku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zahvalnost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inicijativama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za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pomoć</w:t>
      </w:r>
      <w:proofErr w:type="spellEnd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9C5191">
        <w:rPr>
          <w:rFonts w:ascii="Verdana" w:eastAsia="Verdana" w:hAnsi="Verdana" w:cs="Verdana"/>
          <w:color w:val="auto"/>
          <w:sz w:val="20"/>
          <w:szCs w:val="20"/>
          <w:u w:color="404040"/>
        </w:rPr>
        <w:t>fabrike</w:t>
      </w:r>
      <w:proofErr w:type="spellEnd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GC</w:t>
      </w:r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.</w:t>
      </w:r>
    </w:p>
    <w:p w14:paraId="46B3900B" w14:textId="7CCC5309" w:rsidR="00BE2F49" w:rsidRPr="00BE2F49" w:rsidRDefault="00BE2F49" w:rsidP="00BE2F49">
      <w:pPr>
        <w:spacing w:line="360" w:lineRule="auto"/>
        <w:rPr>
          <w:rFonts w:ascii="Verdana" w:eastAsia="Verdana" w:hAnsi="Verdana" w:cs="Verdana"/>
          <w:color w:val="auto"/>
          <w:sz w:val="20"/>
          <w:szCs w:val="20"/>
          <w:u w:color="404040"/>
        </w:rPr>
      </w:pP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Tursko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udruženje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r w:rsidR="00F23034" w:rsidRP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>Turkish Dental Trade and Businessmen Association</w:t>
      </w:r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(</w:t>
      </w:r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DİŞSIAD),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koje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povezuje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250 </w:t>
      </w:r>
      <w:proofErr w:type="spellStart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>dentalnih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9C5191">
        <w:rPr>
          <w:rFonts w:ascii="Verdana" w:eastAsia="Verdana" w:hAnsi="Verdana" w:cs="Verdana"/>
          <w:color w:val="auto"/>
          <w:sz w:val="20"/>
          <w:szCs w:val="20"/>
          <w:u w:color="404040"/>
        </w:rPr>
        <w:t>fabrika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u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Turskoj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,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takođe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je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posećeno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radi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9C5191">
        <w:rPr>
          <w:rFonts w:ascii="Verdana" w:eastAsia="Verdana" w:hAnsi="Verdana" w:cs="Verdana"/>
          <w:color w:val="auto"/>
          <w:sz w:val="20"/>
          <w:szCs w:val="20"/>
          <w:u w:color="404040"/>
        </w:rPr>
        <w:t>obaveštavanja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o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donacijama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.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Ovom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prilikom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,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gospodin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Erkan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Ucar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,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predsednik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DİŞSIAD-a,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zahvalio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je </w:t>
      </w:r>
      <w:proofErr w:type="spellStart"/>
      <w:r w:rsidR="009C5191">
        <w:rPr>
          <w:rFonts w:ascii="Verdana" w:eastAsia="Verdana" w:hAnsi="Verdana" w:cs="Verdana"/>
          <w:color w:val="auto"/>
          <w:sz w:val="20"/>
          <w:szCs w:val="20"/>
          <w:u w:color="404040"/>
        </w:rPr>
        <w:t>fabrici</w:t>
      </w:r>
      <w:proofErr w:type="spellEnd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GC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kao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prvom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>dentalnom</w:t>
      </w:r>
      <w:proofErr w:type="spellEnd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proizvođaču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koji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je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donirao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uručio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pismo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zahvalnosti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.</w:t>
      </w:r>
    </w:p>
    <w:p w14:paraId="71A9C9B0" w14:textId="41110A28" w:rsidR="00BE2F49" w:rsidRPr="00BE2F49" w:rsidRDefault="00BE2F49" w:rsidP="00BE2F49">
      <w:pPr>
        <w:spacing w:line="360" w:lineRule="auto"/>
        <w:rPr>
          <w:rFonts w:ascii="Verdana" w:eastAsia="Verdana" w:hAnsi="Verdana" w:cs="Verdana"/>
          <w:color w:val="auto"/>
          <w:sz w:val="20"/>
          <w:szCs w:val="20"/>
          <w:u w:color="404040"/>
        </w:rPr>
      </w:pPr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Dana 7. </w:t>
      </w:r>
      <w:proofErr w:type="spellStart"/>
      <w:r w:rsidR="009C5191">
        <w:rPr>
          <w:rFonts w:ascii="Verdana" w:eastAsia="Verdana" w:hAnsi="Verdana" w:cs="Verdana"/>
          <w:color w:val="auto"/>
          <w:sz w:val="20"/>
          <w:szCs w:val="20"/>
          <w:u w:color="404040"/>
        </w:rPr>
        <w:t>jula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gđa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. Selen Hazne,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vo</w:t>
      </w:r>
      <w:r w:rsidR="009C5191">
        <w:rPr>
          <w:rFonts w:ascii="Verdana" w:eastAsia="Verdana" w:hAnsi="Verdana" w:cs="Verdana"/>
          <w:color w:val="auto"/>
          <w:sz w:val="20"/>
          <w:szCs w:val="20"/>
          <w:u w:color="404040"/>
        </w:rPr>
        <w:t>đa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GC Turkey,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posetila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je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pokrajinu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Hatay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,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koja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je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najviše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pogođena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9C5191">
        <w:rPr>
          <w:rFonts w:ascii="Verdana" w:eastAsia="Verdana" w:hAnsi="Verdana" w:cs="Verdana"/>
          <w:color w:val="auto"/>
          <w:sz w:val="20"/>
          <w:szCs w:val="20"/>
          <w:u w:color="404040"/>
        </w:rPr>
        <w:t>zemljotresom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.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Izgrađene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montažne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ambulante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za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stomatologe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čije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ambulante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uništene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, a one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koje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mogle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>biti</w:t>
      </w:r>
      <w:proofErr w:type="spellEnd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>popravljene</w:t>
      </w:r>
      <w:proofErr w:type="spellEnd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, </w:t>
      </w:r>
      <w:proofErr w:type="spellStart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>su</w:t>
      </w:r>
      <w:proofErr w:type="spellEnd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popravlj</w:t>
      </w:r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>e</w:t>
      </w:r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ne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.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Prvi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donacijski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paket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uzoraka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uručen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je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predsedniku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>dentalne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komore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Hataya</w:t>
      </w:r>
      <w:proofErr w:type="spellEnd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(</w:t>
      </w:r>
      <w:proofErr w:type="spellStart"/>
      <w:r w:rsidR="00F23034" w:rsidRPr="00B22DF6">
        <w:rPr>
          <w:rFonts w:ascii="Verdana" w:eastAsia="Verdana" w:hAnsi="Verdana" w:cs="Verdana"/>
          <w:color w:val="auto"/>
          <w:sz w:val="20"/>
          <w:szCs w:val="20"/>
          <w:u w:color="404040"/>
        </w:rPr>
        <w:t>Hatay</w:t>
      </w:r>
      <w:proofErr w:type="spellEnd"/>
      <w:r w:rsidR="00F23034" w:rsidRPr="00B22DF6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Dental Chamber</w:t>
      </w:r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>)</w:t>
      </w:r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, g.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Nebilu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Seyfettinu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.</w:t>
      </w:r>
    </w:p>
    <w:p w14:paraId="19AB6105" w14:textId="3F57DFF0" w:rsidR="00BE2F49" w:rsidRPr="00BE2F49" w:rsidRDefault="00BE2F49" w:rsidP="00BE2F49">
      <w:pPr>
        <w:spacing w:line="360" w:lineRule="auto"/>
        <w:rPr>
          <w:rFonts w:ascii="Verdana" w:eastAsia="Verdana" w:hAnsi="Verdana" w:cs="Verdana"/>
          <w:color w:val="auto"/>
          <w:sz w:val="20"/>
          <w:szCs w:val="20"/>
          <w:u w:color="404040"/>
        </w:rPr>
      </w:pPr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"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Mogla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sam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osetiti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energiju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ljudi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,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odlučnih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da se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oporave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od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ove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prirodne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katastrofe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",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izvestila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je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gospođa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Hazne. "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Cilj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nam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je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pomoći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stomatolozima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ovde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gde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god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možemo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,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kako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bi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mogli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povratiti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stabilnost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nastaviti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svojim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svakodnevnim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životom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što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je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više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moguće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."</w:t>
      </w:r>
    </w:p>
    <w:p w14:paraId="665854A8" w14:textId="69706196" w:rsidR="00BE2F49" w:rsidRDefault="00BE2F49" w:rsidP="00C12E8E">
      <w:pPr>
        <w:spacing w:line="360" w:lineRule="auto"/>
        <w:rPr>
          <w:rFonts w:ascii="Verdana" w:eastAsia="Verdana" w:hAnsi="Verdana" w:cs="Verdana"/>
          <w:color w:val="auto"/>
          <w:sz w:val="20"/>
          <w:szCs w:val="20"/>
          <w:u w:color="404040"/>
        </w:rPr>
      </w:pP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lastRenderedPageBreak/>
        <w:t>Pošiljke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donacija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će</w:t>
      </w:r>
      <w:proofErr w:type="spellEnd"/>
      <w:r w:rsidR="009C5191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9C5191">
        <w:rPr>
          <w:rFonts w:ascii="Verdana" w:eastAsia="Verdana" w:hAnsi="Verdana" w:cs="Verdana"/>
          <w:color w:val="auto"/>
          <w:sz w:val="20"/>
          <w:szCs w:val="20"/>
          <w:u w:color="404040"/>
        </w:rPr>
        <w:t>biti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dovršene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20. </w:t>
      </w:r>
      <w:proofErr w:type="spellStart"/>
      <w:r w:rsidR="009C5191">
        <w:rPr>
          <w:rFonts w:ascii="Verdana" w:eastAsia="Verdana" w:hAnsi="Verdana" w:cs="Verdana"/>
          <w:color w:val="auto"/>
          <w:sz w:val="20"/>
          <w:szCs w:val="20"/>
          <w:u w:color="404040"/>
        </w:rPr>
        <w:t>jula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</w:t>
      </w:r>
      <w:r w:rsidR="009C5191">
        <w:rPr>
          <w:rFonts w:ascii="Verdana" w:eastAsia="Verdana" w:hAnsi="Verdana" w:cs="Verdana"/>
          <w:color w:val="auto"/>
          <w:sz w:val="20"/>
          <w:szCs w:val="20"/>
          <w:u w:color="404040"/>
        </w:rPr>
        <w:t>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pojedinačnim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paketima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za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određene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kliničare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.</w:t>
      </w:r>
    </w:p>
    <w:p w14:paraId="175CA7AA" w14:textId="77777777" w:rsidR="00775D1B" w:rsidRPr="009C5191" w:rsidRDefault="00775D1B" w:rsidP="00C12E8E">
      <w:pPr>
        <w:spacing w:line="360" w:lineRule="auto"/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</w:rPr>
      </w:pPr>
    </w:p>
    <w:p w14:paraId="7A0D5778" w14:textId="77777777" w:rsidR="00775D1B" w:rsidRPr="00775D1B" w:rsidRDefault="00775D1B" w:rsidP="00775D1B">
      <w:pPr>
        <w:widowControl w:val="0"/>
        <w:ind w:left="108" w:hanging="108"/>
        <w:jc w:val="both"/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</w:rPr>
      </w:pPr>
      <w:r w:rsidRPr="00775D1B"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</w:rPr>
        <w:t>GCE EEO - Serbia</w:t>
      </w:r>
    </w:p>
    <w:p w14:paraId="6CE18E8D" w14:textId="77777777" w:rsidR="00775D1B" w:rsidRPr="00775D1B" w:rsidRDefault="00775D1B" w:rsidP="00775D1B">
      <w:pPr>
        <w:widowControl w:val="0"/>
        <w:ind w:left="108" w:hanging="108"/>
        <w:jc w:val="both"/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</w:rPr>
      </w:pPr>
      <w:proofErr w:type="spellStart"/>
      <w:r w:rsidRPr="00775D1B"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</w:rPr>
        <w:t>Stanoja</w:t>
      </w:r>
      <w:proofErr w:type="spellEnd"/>
      <w:r w:rsidRPr="00775D1B"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</w:rPr>
        <w:t xml:space="preserve"> </w:t>
      </w:r>
      <w:proofErr w:type="spellStart"/>
      <w:r w:rsidRPr="00775D1B"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</w:rPr>
        <w:t>Glavaša</w:t>
      </w:r>
      <w:proofErr w:type="spellEnd"/>
      <w:r w:rsidRPr="00775D1B"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</w:rPr>
        <w:t xml:space="preserve"> 29, 1st floor, ap.4</w:t>
      </w:r>
    </w:p>
    <w:p w14:paraId="2426B016" w14:textId="77777777" w:rsidR="00775D1B" w:rsidRPr="00775D1B" w:rsidRDefault="00775D1B" w:rsidP="00775D1B">
      <w:pPr>
        <w:widowControl w:val="0"/>
        <w:ind w:left="108" w:hanging="108"/>
        <w:jc w:val="both"/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</w:rPr>
      </w:pPr>
      <w:r w:rsidRPr="00775D1B"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</w:rPr>
        <w:t>11000 Beograd</w:t>
      </w:r>
    </w:p>
    <w:p w14:paraId="7B3DEF04" w14:textId="77777777" w:rsidR="00775D1B" w:rsidRPr="00775D1B" w:rsidRDefault="00775D1B" w:rsidP="00775D1B">
      <w:pPr>
        <w:widowControl w:val="0"/>
        <w:ind w:left="108" w:hanging="108"/>
        <w:jc w:val="both"/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</w:rPr>
      </w:pPr>
      <w:proofErr w:type="spellStart"/>
      <w:r w:rsidRPr="00775D1B"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</w:rPr>
        <w:t>Србија</w:t>
      </w:r>
      <w:proofErr w:type="spellEnd"/>
    </w:p>
    <w:p w14:paraId="1207610B" w14:textId="77777777" w:rsidR="00775D1B" w:rsidRPr="00775D1B" w:rsidRDefault="00775D1B" w:rsidP="00775D1B">
      <w:pPr>
        <w:widowControl w:val="0"/>
        <w:ind w:left="108" w:hanging="108"/>
        <w:jc w:val="both"/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</w:rPr>
      </w:pPr>
    </w:p>
    <w:p w14:paraId="4022AEC0" w14:textId="77777777" w:rsidR="00775D1B" w:rsidRPr="00775D1B" w:rsidRDefault="00775D1B" w:rsidP="00775D1B">
      <w:pPr>
        <w:widowControl w:val="0"/>
        <w:ind w:left="108" w:hanging="108"/>
        <w:jc w:val="both"/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</w:rPr>
      </w:pPr>
      <w:proofErr w:type="spellStart"/>
      <w:r w:rsidRPr="00775D1B"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</w:rPr>
        <w:t>info.serbia@gc.dental</w:t>
      </w:r>
      <w:proofErr w:type="spellEnd"/>
    </w:p>
    <w:p w14:paraId="70407860" w14:textId="5898D503" w:rsidR="004C48D0" w:rsidRPr="00775D1B" w:rsidRDefault="00775D1B" w:rsidP="00775D1B">
      <w:pPr>
        <w:widowControl w:val="0"/>
        <w:ind w:left="108" w:hanging="108"/>
        <w:jc w:val="both"/>
        <w:rPr>
          <w:color w:val="auto"/>
        </w:rPr>
      </w:pPr>
      <w:r w:rsidRPr="00775D1B"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</w:rPr>
        <w:t>serbia.gceurope.com</w:t>
      </w:r>
      <w:r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</w:rPr>
        <w:br/>
      </w:r>
      <w:bookmarkStart w:id="2" w:name="_GoBack"/>
      <w:bookmarkEnd w:id="2"/>
    </w:p>
    <w:p w14:paraId="4489D452" w14:textId="61FECCE8" w:rsidR="00BB5D11" w:rsidRPr="00B22DF6" w:rsidRDefault="006012C7">
      <w:pPr>
        <w:widowControl w:val="0"/>
        <w:ind w:left="108" w:hanging="108"/>
        <w:jc w:val="both"/>
        <w:rPr>
          <w:color w:val="auto"/>
          <w:lang w:val="fr-FR"/>
        </w:rPr>
      </w:pPr>
      <w:r w:rsidRPr="00B22DF6">
        <w:rPr>
          <w:noProof/>
          <w:color w:val="auto"/>
        </w:rPr>
        <w:drawing>
          <wp:inline distT="0" distB="0" distL="0" distR="0" wp14:anchorId="4FE74149" wp14:editId="23E6A2C3">
            <wp:extent cx="4979670" cy="3735070"/>
            <wp:effectExtent l="0" t="6350" r="508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7967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038B7" w14:textId="2BD5CB69" w:rsidR="00C27F4B" w:rsidRPr="00775D1B" w:rsidRDefault="00F23034">
      <w:pPr>
        <w:widowControl w:val="0"/>
        <w:ind w:left="108" w:hanging="108"/>
        <w:jc w:val="both"/>
        <w:rPr>
          <w:rFonts w:ascii="Calibri" w:hAnsi="Calibri" w:cs="Calibri"/>
          <w:color w:val="auto"/>
          <w:lang w:val="pt-BR"/>
        </w:rPr>
      </w:pPr>
      <w:proofErr w:type="spellStart"/>
      <w:r w:rsidRPr="00775D1B">
        <w:rPr>
          <w:rFonts w:ascii="Calibri" w:hAnsi="Calibri" w:cs="Calibri"/>
          <w:color w:val="auto"/>
          <w:lang w:val="pt-BR"/>
        </w:rPr>
        <w:t>Slika</w:t>
      </w:r>
      <w:proofErr w:type="spellEnd"/>
      <w:r w:rsidR="006012C7" w:rsidRPr="00775D1B">
        <w:rPr>
          <w:rFonts w:ascii="Calibri" w:hAnsi="Calibri" w:cs="Calibri"/>
          <w:color w:val="auto"/>
          <w:lang w:val="pt-BR"/>
        </w:rPr>
        <w:t xml:space="preserve"> 1: </w:t>
      </w:r>
      <w:r w:rsidRPr="00775D1B">
        <w:rPr>
          <w:rFonts w:ascii="Calibri" w:hAnsi="Calibri" w:cs="Calibri"/>
          <w:color w:val="auto"/>
          <w:lang w:val="pt-BR"/>
        </w:rPr>
        <w:t>S</w:t>
      </w:r>
      <w:r w:rsidR="009C5191" w:rsidRPr="00775D1B">
        <w:rPr>
          <w:rFonts w:ascii="Calibri" w:hAnsi="Calibri" w:cs="Calibri"/>
          <w:color w:val="auto"/>
          <w:lang w:val="pt-BR"/>
        </w:rPr>
        <w:t>a</w:t>
      </w:r>
      <w:r w:rsidRPr="00775D1B">
        <w:rPr>
          <w:rFonts w:ascii="Calibri" w:hAnsi="Calibri" w:cs="Calibri"/>
          <w:color w:val="auto"/>
          <w:lang w:val="pt-BR"/>
        </w:rPr>
        <w:t xml:space="preserve"> leva na </w:t>
      </w:r>
      <w:proofErr w:type="spellStart"/>
      <w:r w:rsidRPr="00775D1B">
        <w:rPr>
          <w:rFonts w:ascii="Calibri" w:hAnsi="Calibri" w:cs="Calibri"/>
          <w:color w:val="auto"/>
          <w:lang w:val="pt-BR"/>
        </w:rPr>
        <w:t>desno</w:t>
      </w:r>
      <w:proofErr w:type="spellEnd"/>
      <w:r w:rsidR="004749C2" w:rsidRPr="00775D1B">
        <w:rPr>
          <w:rFonts w:ascii="Calibri" w:hAnsi="Calibri" w:cs="Calibri"/>
          <w:color w:val="auto"/>
          <w:lang w:val="pt-BR"/>
        </w:rPr>
        <w:t>:</w:t>
      </w:r>
      <w:r w:rsidR="006012C7" w:rsidRPr="00775D1B">
        <w:rPr>
          <w:rFonts w:ascii="Calibri" w:hAnsi="Calibri" w:cs="Calibri"/>
          <w:color w:val="auto"/>
          <w:lang w:val="pt-BR"/>
        </w:rPr>
        <w:t xml:space="preserve"> </w:t>
      </w:r>
      <w:r w:rsidRPr="00775D1B">
        <w:rPr>
          <w:rFonts w:ascii="Calibri" w:hAnsi="Calibri" w:cs="Calibri"/>
          <w:color w:val="auto"/>
          <w:lang w:val="pt-BR"/>
        </w:rPr>
        <w:t>G</w:t>
      </w:r>
      <w:r w:rsidR="006012C7" w:rsidRPr="00775D1B">
        <w:rPr>
          <w:rFonts w:ascii="Calibri" w:hAnsi="Calibri" w:cs="Calibri"/>
          <w:color w:val="auto"/>
          <w:lang w:val="pt-BR"/>
        </w:rPr>
        <w:t xml:space="preserve">. </w:t>
      </w:r>
      <w:proofErr w:type="spellStart"/>
      <w:r w:rsidR="006012C7" w:rsidRPr="00775D1B">
        <w:rPr>
          <w:rFonts w:ascii="Calibri" w:hAnsi="Calibri" w:cs="Calibri"/>
          <w:color w:val="auto"/>
          <w:lang w:val="pt-BR"/>
        </w:rPr>
        <w:t>Makoto</w:t>
      </w:r>
      <w:proofErr w:type="spellEnd"/>
      <w:r w:rsidR="006012C7" w:rsidRPr="00775D1B">
        <w:rPr>
          <w:rFonts w:ascii="Calibri" w:hAnsi="Calibri" w:cs="Calibri"/>
          <w:color w:val="auto"/>
          <w:lang w:val="pt-BR"/>
        </w:rPr>
        <w:t xml:space="preserve"> Nakao, </w:t>
      </w:r>
      <w:proofErr w:type="spellStart"/>
      <w:r w:rsidRPr="00775D1B">
        <w:rPr>
          <w:rFonts w:ascii="Calibri" w:hAnsi="Calibri" w:cs="Calibri"/>
          <w:color w:val="auto"/>
          <w:lang w:val="pt-BR"/>
        </w:rPr>
        <w:t>predsedavajući</w:t>
      </w:r>
      <w:proofErr w:type="spellEnd"/>
      <w:r w:rsidRPr="00775D1B">
        <w:rPr>
          <w:rFonts w:ascii="Calibri" w:hAnsi="Calibri" w:cs="Calibri"/>
          <w:color w:val="auto"/>
          <w:lang w:val="pt-BR"/>
        </w:rPr>
        <w:t xml:space="preserve"> </w:t>
      </w:r>
      <w:proofErr w:type="spellStart"/>
      <w:r w:rsidR="009C5191" w:rsidRPr="00775D1B">
        <w:rPr>
          <w:rFonts w:ascii="Calibri" w:hAnsi="Calibri" w:cs="Calibri"/>
          <w:color w:val="auto"/>
          <w:lang w:val="pt-BR"/>
        </w:rPr>
        <w:t>fabrike</w:t>
      </w:r>
      <w:proofErr w:type="spellEnd"/>
      <w:r w:rsidR="006012C7" w:rsidRPr="00775D1B">
        <w:rPr>
          <w:rFonts w:ascii="Calibri" w:hAnsi="Calibri" w:cs="Calibri"/>
          <w:color w:val="auto"/>
          <w:lang w:val="pt-BR"/>
        </w:rPr>
        <w:t xml:space="preserve"> </w:t>
      </w:r>
    </w:p>
    <w:p w14:paraId="2BBEB226" w14:textId="31515A17" w:rsidR="00C27F4B" w:rsidRPr="009C5191" w:rsidRDefault="00C27F4B">
      <w:pPr>
        <w:widowControl w:val="0"/>
        <w:ind w:left="108" w:hanging="108"/>
        <w:jc w:val="both"/>
        <w:rPr>
          <w:rFonts w:ascii="Calibri" w:hAnsi="Calibri" w:cs="Calibri"/>
          <w:color w:val="auto"/>
          <w:lang w:val="de-DE"/>
        </w:rPr>
      </w:pPr>
      <w:r w:rsidRPr="00775D1B">
        <w:rPr>
          <w:rFonts w:ascii="Calibri" w:hAnsi="Calibri" w:cs="Calibri"/>
          <w:color w:val="auto"/>
          <w:lang w:val="pt-BR"/>
        </w:rPr>
        <w:tab/>
      </w:r>
      <w:r w:rsidR="006012C7" w:rsidRPr="009C5191">
        <w:rPr>
          <w:rFonts w:ascii="Calibri" w:hAnsi="Calibri" w:cs="Calibri"/>
          <w:color w:val="auto"/>
          <w:lang w:val="de-DE"/>
        </w:rPr>
        <w:t>GC International</w:t>
      </w:r>
      <w:r w:rsidR="004749C2" w:rsidRPr="009C5191">
        <w:rPr>
          <w:rFonts w:ascii="Calibri" w:hAnsi="Calibri" w:cs="Calibri"/>
          <w:color w:val="auto"/>
          <w:lang w:val="de-DE"/>
        </w:rPr>
        <w:t xml:space="preserve"> AG</w:t>
      </w:r>
      <w:r w:rsidR="006012C7" w:rsidRPr="009C5191">
        <w:rPr>
          <w:rFonts w:ascii="Calibri" w:hAnsi="Calibri" w:cs="Calibri"/>
          <w:color w:val="auto"/>
          <w:lang w:val="de-DE"/>
        </w:rPr>
        <w:t xml:space="preserve">, </w:t>
      </w:r>
      <w:r w:rsidR="00F23034" w:rsidRPr="009C5191">
        <w:rPr>
          <w:rFonts w:ascii="Calibri" w:hAnsi="Calibri" w:cs="Calibri"/>
          <w:color w:val="auto"/>
          <w:lang w:val="de-DE"/>
        </w:rPr>
        <w:t>F</w:t>
      </w:r>
      <w:r w:rsidR="006012C7" w:rsidRPr="009C5191">
        <w:rPr>
          <w:rFonts w:ascii="Calibri" w:hAnsi="Calibri" w:cs="Calibri"/>
          <w:color w:val="auto"/>
          <w:lang w:val="de-DE"/>
        </w:rPr>
        <w:t xml:space="preserve">. Joseph Richter, </w:t>
      </w:r>
      <w:proofErr w:type="spellStart"/>
      <w:r w:rsidR="00F23034" w:rsidRPr="009C5191">
        <w:rPr>
          <w:rFonts w:ascii="Calibri" w:hAnsi="Calibri" w:cs="Calibri"/>
          <w:color w:val="auto"/>
          <w:lang w:val="de-DE"/>
        </w:rPr>
        <w:t>operativni</w:t>
      </w:r>
      <w:proofErr w:type="spellEnd"/>
      <w:r w:rsidR="00F23034" w:rsidRPr="009C5191">
        <w:rPr>
          <w:rFonts w:ascii="Calibri" w:hAnsi="Calibri" w:cs="Calibri"/>
          <w:color w:val="auto"/>
          <w:lang w:val="de-DE"/>
        </w:rPr>
        <w:t xml:space="preserve"> </w:t>
      </w:r>
      <w:proofErr w:type="spellStart"/>
      <w:r w:rsidR="00F23034" w:rsidRPr="009C5191">
        <w:rPr>
          <w:rFonts w:ascii="Calibri" w:hAnsi="Calibri" w:cs="Calibri"/>
          <w:color w:val="auto"/>
          <w:lang w:val="de-DE"/>
        </w:rPr>
        <w:t>direktor</w:t>
      </w:r>
      <w:proofErr w:type="spellEnd"/>
      <w:r w:rsidR="00F23034" w:rsidRPr="009C5191">
        <w:rPr>
          <w:rFonts w:ascii="Calibri" w:hAnsi="Calibri" w:cs="Calibri"/>
          <w:color w:val="auto"/>
          <w:lang w:val="de-DE"/>
        </w:rPr>
        <w:t xml:space="preserve"> i </w:t>
      </w:r>
      <w:proofErr w:type="spellStart"/>
      <w:r w:rsidR="00F23034" w:rsidRPr="009C5191">
        <w:rPr>
          <w:rFonts w:ascii="Calibri" w:hAnsi="Calibri" w:cs="Calibri"/>
          <w:color w:val="auto"/>
          <w:lang w:val="de-DE"/>
        </w:rPr>
        <w:t>pred</w:t>
      </w:r>
      <w:r w:rsidR="00F675CC">
        <w:rPr>
          <w:rFonts w:ascii="Calibri" w:hAnsi="Calibri" w:cs="Calibri"/>
          <w:color w:val="auto"/>
          <w:lang w:val="de-DE"/>
        </w:rPr>
        <w:t>s</w:t>
      </w:r>
      <w:r w:rsidR="00F23034" w:rsidRPr="009C5191">
        <w:rPr>
          <w:rFonts w:ascii="Calibri" w:hAnsi="Calibri" w:cs="Calibri"/>
          <w:color w:val="auto"/>
          <w:lang w:val="de-DE"/>
        </w:rPr>
        <w:t>ednik</w:t>
      </w:r>
      <w:proofErr w:type="spellEnd"/>
      <w:r w:rsidR="00F23034" w:rsidRPr="009C5191">
        <w:rPr>
          <w:rFonts w:ascii="Calibri" w:hAnsi="Calibri" w:cs="Calibri"/>
          <w:color w:val="auto"/>
          <w:lang w:val="de-DE"/>
        </w:rPr>
        <w:t xml:space="preserve"> </w:t>
      </w:r>
    </w:p>
    <w:p w14:paraId="0707D7B9" w14:textId="322E11E0" w:rsidR="006012C7" w:rsidRPr="005F193E" w:rsidRDefault="00C27F4B">
      <w:pPr>
        <w:widowControl w:val="0"/>
        <w:ind w:left="108" w:hanging="108"/>
        <w:jc w:val="both"/>
        <w:rPr>
          <w:rFonts w:ascii="Calibri" w:hAnsi="Calibri" w:cs="Calibri"/>
          <w:color w:val="auto"/>
        </w:rPr>
      </w:pPr>
      <w:r w:rsidRPr="009C5191">
        <w:rPr>
          <w:rFonts w:ascii="Calibri" w:hAnsi="Calibri" w:cs="Calibri"/>
          <w:color w:val="auto"/>
          <w:lang w:val="de-DE"/>
        </w:rPr>
        <w:tab/>
      </w:r>
      <w:r w:rsidR="00F23034" w:rsidRPr="005F193E">
        <w:rPr>
          <w:rFonts w:ascii="Calibri" w:hAnsi="Calibri" w:cs="Calibri"/>
          <w:color w:val="auto"/>
        </w:rPr>
        <w:t>GC Europe</w:t>
      </w:r>
      <w:r w:rsidR="004749C2" w:rsidRPr="005F193E">
        <w:rPr>
          <w:rFonts w:ascii="Calibri" w:hAnsi="Calibri" w:cs="Calibri"/>
          <w:color w:val="auto"/>
        </w:rPr>
        <w:t>,</w:t>
      </w:r>
      <w:r w:rsidR="006012C7" w:rsidRPr="005F193E">
        <w:rPr>
          <w:rFonts w:ascii="Calibri" w:hAnsi="Calibri" w:cs="Calibri"/>
          <w:color w:val="auto"/>
        </w:rPr>
        <w:t xml:space="preserve"> </w:t>
      </w:r>
      <w:proofErr w:type="spellStart"/>
      <w:r w:rsidR="00F23034" w:rsidRPr="005F193E">
        <w:rPr>
          <w:rFonts w:ascii="Calibri" w:hAnsi="Calibri" w:cs="Calibri"/>
          <w:color w:val="auto"/>
        </w:rPr>
        <w:t>i</w:t>
      </w:r>
      <w:proofErr w:type="spellEnd"/>
      <w:r w:rsidR="006012C7" w:rsidRPr="005F193E">
        <w:rPr>
          <w:rFonts w:ascii="Calibri" w:hAnsi="Calibri" w:cs="Calibri"/>
          <w:color w:val="auto"/>
        </w:rPr>
        <w:t xml:space="preserve"> </w:t>
      </w:r>
      <w:r w:rsidR="00F23034" w:rsidRPr="005F193E">
        <w:rPr>
          <w:rFonts w:ascii="Calibri" w:hAnsi="Calibri" w:cs="Calibri"/>
          <w:color w:val="auto"/>
        </w:rPr>
        <w:t>G</w:t>
      </w:r>
      <w:r w:rsidR="006012C7" w:rsidRPr="005F193E">
        <w:rPr>
          <w:rFonts w:ascii="Calibri" w:hAnsi="Calibri" w:cs="Calibri"/>
          <w:color w:val="auto"/>
        </w:rPr>
        <w:t xml:space="preserve">. Tarik </w:t>
      </w:r>
      <w:proofErr w:type="spellStart"/>
      <w:r w:rsidR="006012C7" w:rsidRPr="005F193E">
        <w:rPr>
          <w:rFonts w:ascii="Calibri" w:hAnsi="Calibri" w:cs="Calibri"/>
          <w:color w:val="auto"/>
        </w:rPr>
        <w:t>Ismen</w:t>
      </w:r>
      <w:proofErr w:type="spellEnd"/>
      <w:r w:rsidR="006012C7" w:rsidRPr="005F193E">
        <w:rPr>
          <w:rFonts w:ascii="Calibri" w:hAnsi="Calibri" w:cs="Calibri"/>
          <w:color w:val="auto"/>
        </w:rPr>
        <w:t xml:space="preserve">, </w:t>
      </w:r>
      <w:proofErr w:type="spellStart"/>
      <w:r w:rsidR="00F23034" w:rsidRPr="005F193E">
        <w:rPr>
          <w:rFonts w:ascii="Calibri" w:hAnsi="Calibri" w:cs="Calibri"/>
          <w:color w:val="auto"/>
        </w:rPr>
        <w:t>predsednik</w:t>
      </w:r>
      <w:proofErr w:type="spellEnd"/>
      <w:r w:rsidR="00F23034" w:rsidRPr="005F193E">
        <w:rPr>
          <w:rFonts w:ascii="Calibri" w:hAnsi="Calibri" w:cs="Calibri"/>
          <w:color w:val="auto"/>
        </w:rPr>
        <w:t xml:space="preserve"> </w:t>
      </w:r>
      <w:proofErr w:type="spellStart"/>
      <w:r w:rsidR="00F23034" w:rsidRPr="005F193E">
        <w:rPr>
          <w:rFonts w:ascii="Calibri" w:hAnsi="Calibri" w:cs="Calibri"/>
          <w:color w:val="auto"/>
        </w:rPr>
        <w:t>Turskog</w:t>
      </w:r>
      <w:proofErr w:type="spellEnd"/>
      <w:r w:rsidR="005F193E" w:rsidRPr="005F193E">
        <w:rPr>
          <w:rFonts w:ascii="Calibri" w:hAnsi="Calibri" w:cs="Calibri"/>
          <w:color w:val="auto"/>
        </w:rPr>
        <w:t xml:space="preserve"> </w:t>
      </w:r>
      <w:proofErr w:type="spellStart"/>
      <w:r w:rsidR="00F23034" w:rsidRPr="005F193E">
        <w:rPr>
          <w:rFonts w:ascii="Calibri" w:hAnsi="Calibri" w:cs="Calibri"/>
          <w:color w:val="auto"/>
        </w:rPr>
        <w:t>udruženja</w:t>
      </w:r>
      <w:proofErr w:type="spellEnd"/>
      <w:r w:rsidR="005F193E" w:rsidRPr="005F193E">
        <w:rPr>
          <w:rFonts w:ascii="Calibri" w:hAnsi="Calibri" w:cs="Calibri"/>
          <w:color w:val="auto"/>
        </w:rPr>
        <w:t xml:space="preserve"> </w:t>
      </w:r>
      <w:proofErr w:type="spellStart"/>
      <w:r w:rsidR="005F193E" w:rsidRPr="005F193E">
        <w:rPr>
          <w:rFonts w:ascii="Calibri" w:hAnsi="Calibri" w:cs="Calibri"/>
          <w:color w:val="auto"/>
        </w:rPr>
        <w:t>stomatolog</w:t>
      </w:r>
      <w:r w:rsidR="005F193E">
        <w:rPr>
          <w:rFonts w:ascii="Calibri" w:hAnsi="Calibri" w:cs="Calibri"/>
          <w:color w:val="auto"/>
        </w:rPr>
        <w:t>a</w:t>
      </w:r>
      <w:proofErr w:type="spellEnd"/>
      <w:r w:rsidR="006012C7" w:rsidRPr="005F193E">
        <w:rPr>
          <w:rFonts w:ascii="Calibri" w:hAnsi="Calibri" w:cs="Calibri"/>
          <w:color w:val="auto"/>
        </w:rPr>
        <w:t xml:space="preserve"> </w:t>
      </w:r>
      <w:r w:rsidR="00F23034" w:rsidRPr="005F193E">
        <w:rPr>
          <w:rFonts w:ascii="Calibri" w:hAnsi="Calibri" w:cs="Calibri"/>
          <w:color w:val="auto"/>
        </w:rPr>
        <w:t>(</w:t>
      </w:r>
      <w:r w:rsidR="006012C7" w:rsidRPr="005F193E">
        <w:rPr>
          <w:rFonts w:ascii="Calibri" w:hAnsi="Calibri" w:cs="Calibri"/>
          <w:color w:val="auto"/>
        </w:rPr>
        <w:t>Turkish Dental Association</w:t>
      </w:r>
      <w:r w:rsidR="00F23034" w:rsidRPr="005F193E">
        <w:rPr>
          <w:rFonts w:ascii="Calibri" w:hAnsi="Calibri" w:cs="Calibri"/>
          <w:color w:val="auto"/>
        </w:rPr>
        <w:t>)</w:t>
      </w:r>
    </w:p>
    <w:p w14:paraId="1529F9D6" w14:textId="06623BA5" w:rsidR="006012C7" w:rsidRPr="005F193E" w:rsidRDefault="006012C7">
      <w:pPr>
        <w:widowControl w:val="0"/>
        <w:ind w:left="108" w:hanging="108"/>
        <w:jc w:val="both"/>
        <w:rPr>
          <w:rFonts w:ascii="Calibri" w:hAnsi="Calibri" w:cs="Calibri"/>
          <w:color w:val="auto"/>
        </w:rPr>
      </w:pPr>
    </w:p>
    <w:p w14:paraId="0196E590" w14:textId="6B3614C6" w:rsidR="006012C7" w:rsidRPr="00B22DF6" w:rsidRDefault="006012C7">
      <w:pPr>
        <w:widowControl w:val="0"/>
        <w:ind w:left="108" w:hanging="108"/>
        <w:jc w:val="both"/>
        <w:rPr>
          <w:rFonts w:ascii="Calibri" w:hAnsi="Calibri" w:cs="Calibri"/>
          <w:color w:val="auto"/>
        </w:rPr>
      </w:pPr>
      <w:r w:rsidRPr="00B22DF6">
        <w:rPr>
          <w:noProof/>
          <w:color w:val="auto"/>
        </w:rPr>
        <w:lastRenderedPageBreak/>
        <w:drawing>
          <wp:inline distT="0" distB="0" distL="0" distR="0" wp14:anchorId="7CE265ED" wp14:editId="21F9120C">
            <wp:extent cx="4992370" cy="3744595"/>
            <wp:effectExtent l="0" t="4763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92370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D9396" w14:textId="2688E94B" w:rsidR="00F675CC" w:rsidRPr="00F675CC" w:rsidRDefault="00F23034" w:rsidP="00F675CC">
      <w:pPr>
        <w:widowControl w:val="0"/>
        <w:ind w:left="108" w:hanging="108"/>
        <w:jc w:val="both"/>
        <w:rPr>
          <w:rFonts w:ascii="Calibri" w:hAnsi="Calibri" w:cs="Calibri"/>
          <w:color w:val="auto"/>
        </w:rPr>
      </w:pPr>
      <w:proofErr w:type="spellStart"/>
      <w:r>
        <w:rPr>
          <w:rFonts w:ascii="Calibri" w:hAnsi="Calibri" w:cs="Calibri"/>
          <w:color w:val="auto"/>
        </w:rPr>
        <w:t>Slika</w:t>
      </w:r>
      <w:proofErr w:type="spellEnd"/>
      <w:r w:rsidR="006012C7" w:rsidRPr="00B22DF6">
        <w:rPr>
          <w:rFonts w:ascii="Calibri" w:hAnsi="Calibri" w:cs="Calibri"/>
          <w:color w:val="auto"/>
        </w:rPr>
        <w:t xml:space="preserve"> 2: </w:t>
      </w:r>
      <w:r>
        <w:rPr>
          <w:rFonts w:ascii="Calibri" w:hAnsi="Calibri" w:cs="Calibri"/>
          <w:color w:val="auto"/>
        </w:rPr>
        <w:t>S</w:t>
      </w:r>
      <w:r w:rsidR="005F193E">
        <w:rPr>
          <w:rFonts w:ascii="Calibri" w:hAnsi="Calibri" w:cs="Calibri"/>
          <w:color w:val="auto"/>
        </w:rPr>
        <w:t>a</w:t>
      </w:r>
      <w:r>
        <w:rPr>
          <w:rFonts w:ascii="Calibri" w:hAnsi="Calibri" w:cs="Calibri"/>
          <w:color w:val="auto"/>
        </w:rPr>
        <w:t xml:space="preserve"> leva </w:t>
      </w:r>
      <w:proofErr w:type="spellStart"/>
      <w:r>
        <w:rPr>
          <w:rFonts w:ascii="Calibri" w:hAnsi="Calibri" w:cs="Calibri"/>
          <w:color w:val="auto"/>
        </w:rPr>
        <w:t>na</w:t>
      </w:r>
      <w:proofErr w:type="spellEnd"/>
      <w:r>
        <w:rPr>
          <w:rFonts w:ascii="Calibri" w:hAnsi="Calibri" w:cs="Calibri"/>
          <w:color w:val="auto"/>
        </w:rPr>
        <w:t xml:space="preserve"> </w:t>
      </w:r>
      <w:proofErr w:type="spellStart"/>
      <w:r>
        <w:rPr>
          <w:rFonts w:ascii="Calibri" w:hAnsi="Calibri" w:cs="Calibri"/>
          <w:color w:val="auto"/>
        </w:rPr>
        <w:t>desno</w:t>
      </w:r>
      <w:proofErr w:type="spellEnd"/>
      <w:r w:rsidR="006012C7" w:rsidRPr="00B22DF6">
        <w:rPr>
          <w:rFonts w:ascii="Calibri" w:hAnsi="Calibri" w:cs="Calibri"/>
          <w:color w:val="auto"/>
        </w:rPr>
        <w:t xml:space="preserve">: </w:t>
      </w:r>
      <w:r>
        <w:rPr>
          <w:rFonts w:ascii="Calibri" w:hAnsi="Calibri" w:cs="Calibri"/>
          <w:color w:val="auto"/>
        </w:rPr>
        <w:t>G</w:t>
      </w:r>
      <w:r w:rsidR="003D268C" w:rsidRPr="00B22DF6">
        <w:rPr>
          <w:rFonts w:ascii="Calibri" w:hAnsi="Calibri" w:cs="Calibri"/>
          <w:color w:val="auto"/>
        </w:rPr>
        <w:t xml:space="preserve">. İsa </w:t>
      </w:r>
      <w:proofErr w:type="spellStart"/>
      <w:r w:rsidR="003D268C" w:rsidRPr="00B22DF6">
        <w:rPr>
          <w:rFonts w:ascii="Calibri" w:hAnsi="Calibri" w:cs="Calibri"/>
          <w:color w:val="auto"/>
        </w:rPr>
        <w:t>Aydın</w:t>
      </w:r>
      <w:proofErr w:type="spellEnd"/>
      <w:r w:rsidR="003D268C" w:rsidRPr="00B22DF6">
        <w:rPr>
          <w:rFonts w:ascii="Calibri" w:hAnsi="Calibri" w:cs="Calibri"/>
          <w:color w:val="auto"/>
        </w:rPr>
        <w:t xml:space="preserve">, </w:t>
      </w:r>
      <w:proofErr w:type="spellStart"/>
      <w:r>
        <w:rPr>
          <w:rFonts w:ascii="Calibri" w:hAnsi="Calibri" w:cs="Calibri"/>
          <w:color w:val="auto"/>
        </w:rPr>
        <w:t>blagajnik</w:t>
      </w:r>
      <w:proofErr w:type="spellEnd"/>
      <w:r>
        <w:rPr>
          <w:rFonts w:ascii="Calibri" w:hAnsi="Calibri" w:cs="Calibri"/>
          <w:color w:val="auto"/>
        </w:rPr>
        <w:t xml:space="preserve"> </w:t>
      </w:r>
      <w:proofErr w:type="spellStart"/>
      <w:r>
        <w:rPr>
          <w:rFonts w:ascii="Calibri" w:hAnsi="Calibri" w:cs="Calibri"/>
          <w:color w:val="auto"/>
        </w:rPr>
        <w:t>turskog</w:t>
      </w:r>
      <w:proofErr w:type="spellEnd"/>
      <w:r>
        <w:rPr>
          <w:rFonts w:ascii="Calibri" w:hAnsi="Calibri" w:cs="Calibri"/>
          <w:color w:val="auto"/>
        </w:rPr>
        <w:t xml:space="preserve"> </w:t>
      </w:r>
      <w:proofErr w:type="spellStart"/>
      <w:r>
        <w:rPr>
          <w:rFonts w:ascii="Calibri" w:hAnsi="Calibri" w:cs="Calibri"/>
          <w:color w:val="auto"/>
        </w:rPr>
        <w:t>udruženja</w:t>
      </w:r>
      <w:proofErr w:type="spellEnd"/>
      <w:r w:rsidR="006012C7" w:rsidRPr="00B22DF6">
        <w:rPr>
          <w:rFonts w:ascii="Calibri" w:hAnsi="Calibri" w:cs="Calibri"/>
          <w:color w:val="auto"/>
        </w:rPr>
        <w:t xml:space="preserve"> Turkish Dental Trade and Businessmen Association</w:t>
      </w:r>
      <w:r w:rsidR="004B56CD" w:rsidRPr="00B22DF6">
        <w:rPr>
          <w:rFonts w:ascii="Calibri" w:hAnsi="Calibri" w:cs="Calibri"/>
          <w:color w:val="auto"/>
        </w:rPr>
        <w:t xml:space="preserve"> (DİŞSIAD)</w:t>
      </w:r>
      <w:r w:rsidR="006012C7" w:rsidRPr="00B22DF6">
        <w:rPr>
          <w:rFonts w:ascii="Calibri" w:hAnsi="Calibri" w:cs="Calibri"/>
          <w:color w:val="auto"/>
        </w:rPr>
        <w:t xml:space="preserve">, </w:t>
      </w:r>
      <w:proofErr w:type="spellStart"/>
      <w:r w:rsidR="00C27F4B">
        <w:rPr>
          <w:rFonts w:ascii="Calibri" w:hAnsi="Calibri" w:cs="Calibri"/>
          <w:color w:val="auto"/>
        </w:rPr>
        <w:t>g</w:t>
      </w:r>
      <w:r>
        <w:rPr>
          <w:rFonts w:ascii="Calibri" w:hAnsi="Calibri" w:cs="Calibri"/>
          <w:color w:val="auto"/>
        </w:rPr>
        <w:t>đa</w:t>
      </w:r>
      <w:proofErr w:type="spellEnd"/>
      <w:r w:rsidR="006012C7" w:rsidRPr="00B22DF6">
        <w:rPr>
          <w:rFonts w:ascii="Calibri" w:hAnsi="Calibri" w:cs="Calibri"/>
          <w:color w:val="auto"/>
        </w:rPr>
        <w:t xml:space="preserve">. Selen Hazne, </w:t>
      </w:r>
      <w:proofErr w:type="spellStart"/>
      <w:r w:rsidR="00C27F4B">
        <w:rPr>
          <w:rFonts w:ascii="Calibri" w:hAnsi="Calibri" w:cs="Calibri"/>
          <w:color w:val="auto"/>
        </w:rPr>
        <w:t>direktor</w:t>
      </w:r>
      <w:r w:rsidR="005F193E">
        <w:rPr>
          <w:rFonts w:ascii="Calibri" w:hAnsi="Calibri" w:cs="Calibri"/>
          <w:color w:val="auto"/>
        </w:rPr>
        <w:t>ka</w:t>
      </w:r>
      <w:proofErr w:type="spellEnd"/>
      <w:r w:rsidR="006012C7" w:rsidRPr="00B22DF6">
        <w:rPr>
          <w:rFonts w:ascii="Calibri" w:hAnsi="Calibri" w:cs="Calibri"/>
          <w:color w:val="auto"/>
        </w:rPr>
        <w:t xml:space="preserve"> GC Turkey,</w:t>
      </w:r>
      <w:r w:rsidR="00F675CC" w:rsidRPr="00F675CC">
        <w:rPr>
          <w:rFonts w:ascii="Calibri" w:hAnsi="Calibri" w:cs="Calibri"/>
          <w:color w:val="auto"/>
        </w:rPr>
        <w:t xml:space="preserve"> G. Makoto Nakao, </w:t>
      </w:r>
      <w:proofErr w:type="spellStart"/>
      <w:r w:rsidR="00F675CC" w:rsidRPr="00F675CC">
        <w:rPr>
          <w:rFonts w:ascii="Calibri" w:hAnsi="Calibri" w:cs="Calibri"/>
          <w:color w:val="auto"/>
        </w:rPr>
        <w:t>predsedavajući</w:t>
      </w:r>
      <w:proofErr w:type="spellEnd"/>
      <w:r w:rsidR="00F675CC" w:rsidRPr="00F675CC">
        <w:rPr>
          <w:rFonts w:ascii="Calibri" w:hAnsi="Calibri" w:cs="Calibri"/>
          <w:color w:val="auto"/>
        </w:rPr>
        <w:t xml:space="preserve"> </w:t>
      </w:r>
      <w:proofErr w:type="spellStart"/>
      <w:r w:rsidR="00F675CC" w:rsidRPr="00F675CC">
        <w:rPr>
          <w:rFonts w:ascii="Calibri" w:hAnsi="Calibri" w:cs="Calibri"/>
          <w:color w:val="auto"/>
        </w:rPr>
        <w:t>fabrike</w:t>
      </w:r>
      <w:proofErr w:type="spellEnd"/>
      <w:r w:rsidR="00F675CC">
        <w:rPr>
          <w:rFonts w:ascii="Calibri" w:hAnsi="Calibri" w:cs="Calibri"/>
          <w:color w:val="auto"/>
        </w:rPr>
        <w:t xml:space="preserve"> </w:t>
      </w:r>
      <w:r w:rsidR="00F675CC" w:rsidRPr="00F675CC">
        <w:rPr>
          <w:rFonts w:ascii="Calibri" w:hAnsi="Calibri" w:cs="Calibri"/>
          <w:color w:val="auto"/>
        </w:rPr>
        <w:t>GC International AG</w:t>
      </w:r>
      <w:r w:rsidR="00F675CC">
        <w:rPr>
          <w:rFonts w:ascii="Calibri" w:hAnsi="Calibri" w:cs="Calibri"/>
          <w:color w:val="auto"/>
        </w:rPr>
        <w:t>,</w:t>
      </w:r>
      <w:r w:rsidR="006012C7" w:rsidRPr="00B22DF6">
        <w:rPr>
          <w:rFonts w:ascii="Calibri" w:hAnsi="Calibri" w:cs="Calibri"/>
          <w:color w:val="auto"/>
        </w:rPr>
        <w:t xml:space="preserve"> </w:t>
      </w:r>
      <w:r w:rsidR="00C27F4B">
        <w:rPr>
          <w:rFonts w:ascii="Calibri" w:hAnsi="Calibri" w:cs="Calibri"/>
          <w:color w:val="auto"/>
        </w:rPr>
        <w:t>G</w:t>
      </w:r>
      <w:r w:rsidR="003D268C" w:rsidRPr="00B22DF6">
        <w:rPr>
          <w:rFonts w:ascii="Calibri" w:hAnsi="Calibri" w:cs="Calibri"/>
          <w:color w:val="auto"/>
        </w:rPr>
        <w:t xml:space="preserve">. Erkan </w:t>
      </w:r>
      <w:proofErr w:type="spellStart"/>
      <w:r w:rsidR="003D268C" w:rsidRPr="00B22DF6">
        <w:rPr>
          <w:rFonts w:ascii="Calibri" w:hAnsi="Calibri" w:cs="Calibri"/>
          <w:color w:val="auto"/>
        </w:rPr>
        <w:t>Uçar</w:t>
      </w:r>
      <w:proofErr w:type="spellEnd"/>
      <w:r w:rsidR="003D268C" w:rsidRPr="00B22DF6">
        <w:rPr>
          <w:rFonts w:ascii="Calibri" w:hAnsi="Calibri" w:cs="Calibri"/>
          <w:color w:val="auto"/>
        </w:rPr>
        <w:t xml:space="preserve">, </w:t>
      </w:r>
      <w:proofErr w:type="spellStart"/>
      <w:r w:rsidR="00C27F4B">
        <w:rPr>
          <w:rFonts w:ascii="Calibri" w:hAnsi="Calibri" w:cs="Calibri"/>
          <w:color w:val="auto"/>
        </w:rPr>
        <w:t>predsednik</w:t>
      </w:r>
      <w:proofErr w:type="spellEnd"/>
      <w:r w:rsidR="003D268C" w:rsidRPr="00B22DF6">
        <w:rPr>
          <w:rFonts w:ascii="Calibri" w:hAnsi="Calibri" w:cs="Calibri"/>
          <w:color w:val="auto"/>
        </w:rPr>
        <w:t xml:space="preserve"> </w:t>
      </w:r>
      <w:r w:rsidR="004B56CD" w:rsidRPr="00B22DF6">
        <w:rPr>
          <w:rFonts w:ascii="Calibri" w:hAnsi="Calibri" w:cs="Calibri"/>
          <w:color w:val="auto"/>
        </w:rPr>
        <w:t>DİŞSIAD</w:t>
      </w:r>
      <w:r w:rsidR="00C27F4B">
        <w:rPr>
          <w:rFonts w:ascii="Calibri" w:hAnsi="Calibri" w:cs="Calibri"/>
          <w:color w:val="auto"/>
        </w:rPr>
        <w:t>-a</w:t>
      </w:r>
      <w:r w:rsidR="004B56CD" w:rsidRPr="00B22DF6">
        <w:rPr>
          <w:rFonts w:ascii="Calibri" w:hAnsi="Calibri" w:cs="Calibri"/>
          <w:color w:val="auto"/>
        </w:rPr>
        <w:t xml:space="preserve">, </w:t>
      </w:r>
      <w:r w:rsidR="00C27F4B">
        <w:rPr>
          <w:rFonts w:ascii="Calibri" w:hAnsi="Calibri" w:cs="Calibri"/>
          <w:color w:val="auto"/>
        </w:rPr>
        <w:t>G</w:t>
      </w:r>
      <w:r w:rsidR="004B56CD" w:rsidRPr="00B22DF6">
        <w:rPr>
          <w:rFonts w:ascii="Calibri" w:hAnsi="Calibri" w:cs="Calibri"/>
          <w:color w:val="auto"/>
        </w:rPr>
        <w:t>. Josef Richter</w:t>
      </w:r>
      <w:r w:rsidR="00F675CC">
        <w:rPr>
          <w:rFonts w:ascii="Calibri" w:hAnsi="Calibri" w:cs="Calibri"/>
          <w:color w:val="auto"/>
        </w:rPr>
        <w:t>,</w:t>
      </w:r>
      <w:r w:rsidR="00F675CC" w:rsidRPr="00F675CC">
        <w:rPr>
          <w:rFonts w:ascii="Calibri" w:hAnsi="Calibri" w:cs="Calibri"/>
          <w:color w:val="auto"/>
        </w:rPr>
        <w:t xml:space="preserve"> </w:t>
      </w:r>
      <w:proofErr w:type="spellStart"/>
      <w:r w:rsidR="00F675CC" w:rsidRPr="00F675CC">
        <w:rPr>
          <w:rFonts w:ascii="Calibri" w:hAnsi="Calibri" w:cs="Calibri"/>
          <w:color w:val="auto"/>
        </w:rPr>
        <w:t>operativni</w:t>
      </w:r>
      <w:proofErr w:type="spellEnd"/>
      <w:r w:rsidR="00F675CC" w:rsidRPr="00F675CC">
        <w:rPr>
          <w:rFonts w:ascii="Calibri" w:hAnsi="Calibri" w:cs="Calibri"/>
          <w:color w:val="auto"/>
        </w:rPr>
        <w:t xml:space="preserve"> </w:t>
      </w:r>
      <w:proofErr w:type="spellStart"/>
      <w:r w:rsidR="00F675CC" w:rsidRPr="00F675CC">
        <w:rPr>
          <w:rFonts w:ascii="Calibri" w:hAnsi="Calibri" w:cs="Calibri"/>
          <w:color w:val="auto"/>
        </w:rPr>
        <w:t>direktor</w:t>
      </w:r>
      <w:proofErr w:type="spellEnd"/>
      <w:r w:rsidR="00F675CC" w:rsidRPr="00F675CC">
        <w:rPr>
          <w:rFonts w:ascii="Calibri" w:hAnsi="Calibri" w:cs="Calibri"/>
          <w:color w:val="auto"/>
        </w:rPr>
        <w:t xml:space="preserve"> </w:t>
      </w:r>
      <w:proofErr w:type="spellStart"/>
      <w:r w:rsidR="00F675CC" w:rsidRPr="00F675CC">
        <w:rPr>
          <w:rFonts w:ascii="Calibri" w:hAnsi="Calibri" w:cs="Calibri"/>
          <w:color w:val="auto"/>
        </w:rPr>
        <w:t>i</w:t>
      </w:r>
      <w:proofErr w:type="spellEnd"/>
      <w:r w:rsidR="00F675CC" w:rsidRPr="00F675CC">
        <w:rPr>
          <w:rFonts w:ascii="Calibri" w:hAnsi="Calibri" w:cs="Calibri"/>
          <w:color w:val="auto"/>
        </w:rPr>
        <w:t xml:space="preserve"> </w:t>
      </w:r>
      <w:proofErr w:type="spellStart"/>
      <w:r w:rsidR="00F675CC" w:rsidRPr="00F675CC">
        <w:rPr>
          <w:rFonts w:ascii="Calibri" w:hAnsi="Calibri" w:cs="Calibri"/>
          <w:color w:val="auto"/>
        </w:rPr>
        <w:t>pred</w:t>
      </w:r>
      <w:r w:rsidR="00F675CC">
        <w:rPr>
          <w:rFonts w:ascii="Calibri" w:hAnsi="Calibri" w:cs="Calibri"/>
          <w:color w:val="auto"/>
        </w:rPr>
        <w:t>s</w:t>
      </w:r>
      <w:r w:rsidR="00F675CC" w:rsidRPr="00F675CC">
        <w:rPr>
          <w:rFonts w:ascii="Calibri" w:hAnsi="Calibri" w:cs="Calibri"/>
          <w:color w:val="auto"/>
        </w:rPr>
        <w:t>ednik</w:t>
      </w:r>
      <w:proofErr w:type="spellEnd"/>
      <w:r w:rsidR="00F675CC" w:rsidRPr="00F675CC">
        <w:rPr>
          <w:rFonts w:ascii="Calibri" w:hAnsi="Calibri" w:cs="Calibri"/>
          <w:color w:val="auto"/>
        </w:rPr>
        <w:t xml:space="preserve"> </w:t>
      </w:r>
    </w:p>
    <w:p w14:paraId="14C7D589" w14:textId="22F3C380" w:rsidR="006012C7" w:rsidRPr="00B22DF6" w:rsidRDefault="00F675CC" w:rsidP="00F675CC">
      <w:pPr>
        <w:widowControl w:val="0"/>
        <w:ind w:left="108" w:hanging="108"/>
        <w:jc w:val="both"/>
        <w:rPr>
          <w:rFonts w:ascii="Calibri" w:hAnsi="Calibri" w:cs="Calibri"/>
          <w:color w:val="auto"/>
        </w:rPr>
      </w:pPr>
      <w:r w:rsidRPr="00F675CC">
        <w:rPr>
          <w:rFonts w:ascii="Calibri" w:hAnsi="Calibri" w:cs="Calibri"/>
          <w:color w:val="auto"/>
        </w:rPr>
        <w:tab/>
      </w:r>
      <w:r w:rsidRPr="005F193E">
        <w:rPr>
          <w:rFonts w:ascii="Calibri" w:hAnsi="Calibri" w:cs="Calibri"/>
          <w:color w:val="auto"/>
        </w:rPr>
        <w:t>GC Europe</w:t>
      </w:r>
      <w:r w:rsidR="004B56CD" w:rsidRPr="00B22DF6">
        <w:rPr>
          <w:rFonts w:ascii="Calibri" w:hAnsi="Calibri" w:cs="Calibri"/>
          <w:color w:val="auto"/>
        </w:rPr>
        <w:t xml:space="preserve">, </w:t>
      </w:r>
      <w:proofErr w:type="spellStart"/>
      <w:r w:rsidR="00C27F4B">
        <w:rPr>
          <w:rFonts w:ascii="Calibri" w:hAnsi="Calibri" w:cs="Calibri"/>
          <w:color w:val="auto"/>
        </w:rPr>
        <w:t>i</w:t>
      </w:r>
      <w:proofErr w:type="spellEnd"/>
      <w:r w:rsidR="00C27F4B">
        <w:rPr>
          <w:rFonts w:ascii="Calibri" w:hAnsi="Calibri" w:cs="Calibri"/>
          <w:color w:val="auto"/>
        </w:rPr>
        <w:t xml:space="preserve"> </w:t>
      </w:r>
      <w:proofErr w:type="spellStart"/>
      <w:r w:rsidR="00C27F4B">
        <w:rPr>
          <w:rFonts w:ascii="Calibri" w:hAnsi="Calibri" w:cs="Calibri"/>
          <w:color w:val="auto"/>
        </w:rPr>
        <w:t>gđa</w:t>
      </w:r>
      <w:proofErr w:type="spellEnd"/>
      <w:r w:rsidR="00C27F4B">
        <w:rPr>
          <w:rFonts w:ascii="Calibri" w:hAnsi="Calibri" w:cs="Calibri"/>
          <w:color w:val="auto"/>
        </w:rPr>
        <w:t xml:space="preserve">. </w:t>
      </w:r>
      <w:r w:rsidR="004B56CD" w:rsidRPr="00B22DF6">
        <w:rPr>
          <w:rFonts w:ascii="Calibri" w:hAnsi="Calibri" w:cs="Calibri"/>
          <w:color w:val="auto"/>
        </w:rPr>
        <w:t xml:space="preserve">Makiko Nakao, </w:t>
      </w:r>
      <w:proofErr w:type="spellStart"/>
      <w:r w:rsidR="00C27F4B"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predsednica</w:t>
      </w:r>
      <w:proofErr w:type="spellEnd"/>
      <w:r w:rsidR="00C27F4B"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5F193E">
        <w:rPr>
          <w:rFonts w:ascii="Verdana" w:eastAsia="Verdana" w:hAnsi="Verdana" w:cs="Verdana"/>
          <w:color w:val="auto"/>
          <w:sz w:val="20"/>
          <w:szCs w:val="20"/>
          <w:u w:color="404040"/>
        </w:rPr>
        <w:t>Fondacije</w:t>
      </w:r>
      <w:proofErr w:type="spellEnd"/>
      <w:r w:rsidR="00C27F4B"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Nakao za </w:t>
      </w:r>
      <w:proofErr w:type="spellStart"/>
      <w:r w:rsidR="00C27F4B"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svetsko</w:t>
      </w:r>
      <w:proofErr w:type="spellEnd"/>
      <w:r w:rsidR="00C27F4B"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C27F4B"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oralno</w:t>
      </w:r>
      <w:proofErr w:type="spellEnd"/>
      <w:r w:rsidR="00C27F4B"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C27F4B"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zdravlje</w:t>
      </w:r>
      <w:proofErr w:type="spellEnd"/>
      <w:r w:rsidR="00C27F4B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(</w:t>
      </w:r>
      <w:r w:rsidR="00C27F4B" w:rsidRPr="00B22DF6">
        <w:rPr>
          <w:rFonts w:ascii="Verdana" w:eastAsia="Verdana" w:hAnsi="Verdana" w:cs="Verdana"/>
          <w:color w:val="auto"/>
          <w:sz w:val="20"/>
          <w:szCs w:val="20"/>
          <w:u w:color="404040"/>
        </w:rPr>
        <w:t>Foundation Nakao for Worldwide Oral Health</w:t>
      </w:r>
      <w:r w:rsidR="00C27F4B">
        <w:rPr>
          <w:rFonts w:ascii="Verdana" w:eastAsia="Verdana" w:hAnsi="Verdana" w:cs="Verdana"/>
          <w:color w:val="auto"/>
          <w:sz w:val="20"/>
          <w:szCs w:val="20"/>
          <w:u w:color="404040"/>
        </w:rPr>
        <w:t>)</w:t>
      </w:r>
    </w:p>
    <w:p w14:paraId="06FA2ABD" w14:textId="46465818" w:rsidR="00412CD4" w:rsidRPr="00B22DF6" w:rsidRDefault="00412CD4">
      <w:pPr>
        <w:widowControl w:val="0"/>
        <w:ind w:left="108" w:hanging="108"/>
        <w:jc w:val="both"/>
        <w:rPr>
          <w:rFonts w:ascii="Calibri" w:hAnsi="Calibri" w:cs="Calibri"/>
          <w:color w:val="auto"/>
        </w:rPr>
      </w:pPr>
    </w:p>
    <w:p w14:paraId="13AE7CD8" w14:textId="707B0E90" w:rsidR="00412CD4" w:rsidRPr="00B22DF6" w:rsidRDefault="00412CD4">
      <w:pPr>
        <w:widowControl w:val="0"/>
        <w:ind w:left="108" w:hanging="108"/>
        <w:jc w:val="both"/>
        <w:rPr>
          <w:rFonts w:ascii="Calibri" w:hAnsi="Calibri" w:cs="Calibri"/>
          <w:color w:val="auto"/>
        </w:rPr>
      </w:pPr>
      <w:r w:rsidRPr="00B22DF6">
        <w:rPr>
          <w:rFonts w:ascii="Calibri" w:hAnsi="Calibri" w:cs="Calibri"/>
          <w:noProof/>
          <w:color w:val="auto"/>
        </w:rPr>
        <w:lastRenderedPageBreak/>
        <w:drawing>
          <wp:inline distT="0" distB="0" distL="0" distR="0" wp14:anchorId="286E79DF" wp14:editId="75869802">
            <wp:extent cx="4992370" cy="7572375"/>
            <wp:effectExtent l="0" t="0" r="0" b="9525"/>
            <wp:docPr id="4" name="Picture 4" descr="A person and person standing in gravel next to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and person standing in gravel next to a building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9237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AAE43" w14:textId="61ED24FB" w:rsidR="00412CD4" w:rsidRPr="00B22DF6" w:rsidRDefault="00C27F4B">
      <w:pPr>
        <w:widowControl w:val="0"/>
        <w:ind w:left="108" w:hanging="108"/>
        <w:jc w:val="both"/>
        <w:rPr>
          <w:rFonts w:ascii="Calibri" w:hAnsi="Calibri" w:cs="Calibri"/>
          <w:color w:val="auto"/>
        </w:rPr>
      </w:pPr>
      <w:proofErr w:type="spellStart"/>
      <w:r>
        <w:rPr>
          <w:rFonts w:ascii="Calibri" w:hAnsi="Calibri" w:cs="Calibri"/>
          <w:color w:val="auto"/>
        </w:rPr>
        <w:t>Slika</w:t>
      </w:r>
      <w:proofErr w:type="spellEnd"/>
      <w:r w:rsidR="00412CD4" w:rsidRPr="00B22DF6">
        <w:rPr>
          <w:rFonts w:ascii="Calibri" w:hAnsi="Calibri" w:cs="Calibri"/>
          <w:color w:val="auto"/>
        </w:rPr>
        <w:t xml:space="preserve"> 3: </w:t>
      </w:r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G</w:t>
      </w:r>
      <w:r w:rsidR="00412CD4" w:rsidRPr="00B22DF6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. </w:t>
      </w:r>
      <w:proofErr w:type="spellStart"/>
      <w:r w:rsidR="00412CD4" w:rsidRPr="00B22DF6">
        <w:rPr>
          <w:rFonts w:ascii="Verdana" w:eastAsia="Verdana" w:hAnsi="Verdana" w:cs="Verdana"/>
          <w:color w:val="auto"/>
          <w:sz w:val="20"/>
          <w:szCs w:val="20"/>
          <w:u w:color="404040"/>
        </w:rPr>
        <w:t>Nebil</w:t>
      </w:r>
      <w:proofErr w:type="spellEnd"/>
      <w:r w:rsidR="00412CD4" w:rsidRPr="00B22DF6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412CD4" w:rsidRPr="00B22DF6">
        <w:rPr>
          <w:rFonts w:ascii="Verdana" w:eastAsia="Verdana" w:hAnsi="Verdana" w:cs="Verdana"/>
          <w:color w:val="auto"/>
          <w:sz w:val="20"/>
          <w:szCs w:val="20"/>
          <w:u w:color="404040"/>
        </w:rPr>
        <w:t>Seyfettin</w:t>
      </w:r>
      <w:proofErr w:type="spellEnd"/>
      <w:r w:rsidR="00412CD4" w:rsidRPr="00B22DF6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, </w:t>
      </w:r>
      <w:proofErr w:type="spellStart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predsednik</w:t>
      </w:r>
      <w:proofErr w:type="spellEnd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dentalne</w:t>
      </w:r>
      <w:proofErr w:type="spellEnd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komore</w:t>
      </w:r>
      <w:proofErr w:type="spellEnd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Hataya</w:t>
      </w:r>
      <w:proofErr w:type="spellEnd"/>
      <w:r w:rsidR="00412CD4" w:rsidRPr="00B22DF6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(</w:t>
      </w:r>
      <w:proofErr w:type="spellStart"/>
      <w:r w:rsidR="00412CD4" w:rsidRPr="00B22DF6">
        <w:rPr>
          <w:rFonts w:ascii="Verdana" w:eastAsia="Verdana" w:hAnsi="Verdana" w:cs="Verdana"/>
          <w:color w:val="auto"/>
          <w:sz w:val="20"/>
          <w:szCs w:val="20"/>
          <w:u w:color="404040"/>
        </w:rPr>
        <w:t>Hatay</w:t>
      </w:r>
      <w:proofErr w:type="spellEnd"/>
      <w:r w:rsidR="00412CD4" w:rsidRPr="00B22DF6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Dental Chamber</w:t>
      </w:r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)</w:t>
      </w:r>
      <w:r w:rsidR="00412CD4" w:rsidRPr="00B22DF6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pozdravlja</w:t>
      </w:r>
      <w:proofErr w:type="spellEnd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gđu</w:t>
      </w:r>
      <w:proofErr w:type="spellEnd"/>
      <w:r w:rsidR="00412CD4" w:rsidRPr="00B22DF6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. Selen Hazne, </w:t>
      </w:r>
      <w:proofErr w:type="spellStart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direktor</w:t>
      </w:r>
      <w:r w:rsidR="005F193E">
        <w:rPr>
          <w:rFonts w:ascii="Verdana" w:eastAsia="Verdana" w:hAnsi="Verdana" w:cs="Verdana"/>
          <w:color w:val="auto"/>
          <w:sz w:val="20"/>
          <w:szCs w:val="20"/>
          <w:u w:color="404040"/>
        </w:rPr>
        <w:t>ku</w:t>
      </w:r>
      <w:proofErr w:type="spellEnd"/>
      <w:r w:rsidR="00412CD4" w:rsidRPr="00B22DF6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GC Turkey </w:t>
      </w:r>
      <w:proofErr w:type="spellStart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ispred</w:t>
      </w:r>
      <w:proofErr w:type="spellEnd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jedne</w:t>
      </w:r>
      <w:proofErr w:type="spellEnd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od</w:t>
      </w:r>
      <w:proofErr w:type="spellEnd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popravljenih</w:t>
      </w:r>
      <w:proofErr w:type="spellEnd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dentalnih</w:t>
      </w:r>
      <w:proofErr w:type="spellEnd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ordinacija</w:t>
      </w:r>
      <w:proofErr w:type="spellEnd"/>
      <w:r w:rsidR="00412CD4" w:rsidRPr="00B22DF6">
        <w:rPr>
          <w:rFonts w:ascii="Verdana" w:eastAsia="Verdana" w:hAnsi="Verdana" w:cs="Verdana"/>
          <w:color w:val="auto"/>
          <w:sz w:val="20"/>
          <w:szCs w:val="20"/>
          <w:u w:color="404040"/>
        </w:rPr>
        <w:t>.</w:t>
      </w:r>
    </w:p>
    <w:sectPr w:rsidR="00412CD4" w:rsidRPr="00B22DF6">
      <w:headerReference w:type="default" r:id="rId10"/>
      <w:pgSz w:w="11900" w:h="16840"/>
      <w:pgMar w:top="1826" w:right="1985" w:bottom="1792" w:left="2053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408518" w14:textId="77777777" w:rsidR="00810760" w:rsidRDefault="00810760">
      <w:r>
        <w:separator/>
      </w:r>
    </w:p>
  </w:endnote>
  <w:endnote w:type="continuationSeparator" w:id="0">
    <w:p w14:paraId="66CE0816" w14:textId="77777777" w:rsidR="00810760" w:rsidRDefault="008107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E70FE1" w14:textId="77777777" w:rsidR="00810760" w:rsidRDefault="00810760">
      <w:r>
        <w:separator/>
      </w:r>
    </w:p>
  </w:footnote>
  <w:footnote w:type="continuationSeparator" w:id="0">
    <w:p w14:paraId="4970A631" w14:textId="77777777" w:rsidR="00810760" w:rsidRDefault="008107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E29D1" w14:textId="77777777" w:rsidR="004C48D0" w:rsidRDefault="00A7746D">
    <w:pPr>
      <w:pStyle w:val="Header"/>
      <w:tabs>
        <w:tab w:val="clear" w:pos="9072"/>
        <w:tab w:val="right" w:pos="7842"/>
      </w:tabs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4E80EE53" wp14:editId="4343C3F6">
              <wp:simplePos x="0" y="0"/>
              <wp:positionH relativeFrom="page">
                <wp:posOffset>174625</wp:posOffset>
              </wp:positionH>
              <wp:positionV relativeFrom="page">
                <wp:posOffset>459740</wp:posOffset>
              </wp:positionV>
              <wp:extent cx="7250432" cy="9672322"/>
              <wp:effectExtent l="0" t="0" r="0" b="0"/>
              <wp:wrapNone/>
              <wp:docPr id="1073741830" name="officeArt object" descr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50432" cy="9672322"/>
                        <a:chOff x="0" y="-1"/>
                        <a:chExt cx="7250431" cy="9672321"/>
                      </a:xfrm>
                    </wpg:grpSpPr>
                    <pic:pic xmlns:pic="http://schemas.openxmlformats.org/drawingml/2006/picture">
                      <pic:nvPicPr>
                        <pic:cNvPr id="1073741825" name="Picture 2" descr="Picture 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836544" y="9319113"/>
                          <a:ext cx="1569722" cy="353208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wpg:grpSp>
                      <wpg:cNvPr id="1073741829" name="Group 3"/>
                      <wpg:cNvGrpSpPr/>
                      <wpg:grpSpPr>
                        <a:xfrm>
                          <a:off x="-1" y="-2"/>
                          <a:ext cx="7250433" cy="579069"/>
                          <a:chOff x="0" y="0"/>
                          <a:chExt cx="7250432" cy="579068"/>
                        </a:xfrm>
                      </wpg:grpSpPr>
                      <pic:pic xmlns:pic="http://schemas.openxmlformats.org/drawingml/2006/picture">
                        <pic:nvPicPr>
                          <pic:cNvPr id="1073741826" name="Picture 4" descr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6623021" y="-1"/>
                            <a:ext cx="627412" cy="5790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7" name="Line 5"/>
                        <wps:cNvCnPr/>
                        <wps:spPr>
                          <a:xfrm flipV="1">
                            <a:off x="0" y="139052"/>
                            <a:ext cx="6759914" cy="1906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AFAFB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28" name="Line 6"/>
                        <wps:cNvCnPr/>
                        <wps:spPr>
                          <a:xfrm flipV="1">
                            <a:off x="6566068" y="137620"/>
                            <a:ext cx="195101" cy="362877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AFAFB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w14:anchorId="20E03608" id="officeArt object" o:spid="_x0000_s1026" alt="Group 1" style="position:absolute;margin-left:13.75pt;margin-top:36.2pt;width:570.9pt;height:761.6pt;z-index:-251658240;mso-wrap-distance-left:12pt;mso-wrap-distance-top:12pt;mso-wrap-distance-right:12pt;mso-wrap-distance-bottom:12pt;mso-position-horizontal-relative:page;mso-position-vertical-relative:page" coordorigin="" coordsize="72504,96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Picture 2" style="position:absolute;left:28365;top:93191;width:15697;height:3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" strokeweight="1pt">
                <v:stroke miterlimit="4"/>
                <v:imagedata r:id="rId3" o:title="Picture 2"/>
              </v:shape>
              <v:group id="Group 3" o:spid="_x0000_s1028" style="position:absolute;width:72504;height:5790" coordsize="72504,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">
                <v:shape id="Picture 4" o:spid="_x0000_s1029" type="#_x0000_t75" alt="Picture 4" style="position:absolute;left:66230;width:6274;height:5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" strokeweight="1pt">
                  <v:stroke miterlimit="4"/>
                  <v:imagedata r:id="rId4" o:title="Picture 4"/>
                </v:shape>
                <v:line id="Line 5" o:spid="_x0000_s1030" style="position:absolute;flip:y;visibility:visible;mso-wrap-style:square" from="0,1390" to="67599,1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" strokecolor="#afafb0" strokeweight="1pt"/>
                <v:line id="Line 6" o:spid="_x0000_s1031" style="position:absolute;flip:y;visibility:visible;mso-wrap-style:square" from="65660,1376" to="67611,5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" strokecolor="#afafb0" strokeweight="1pt"/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ECB7ED23"/>
    <w:multiLevelType w:val="hybridMultilevel"/>
    <w:tmpl w:val="FDF673D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64DE"/>
    <w:rsid w:val="0001042E"/>
    <w:rsid w:val="000207F2"/>
    <w:rsid w:val="00022CFD"/>
    <w:rsid w:val="00045DA8"/>
    <w:rsid w:val="000578B1"/>
    <w:rsid w:val="00062D63"/>
    <w:rsid w:val="000800FA"/>
    <w:rsid w:val="000861F8"/>
    <w:rsid w:val="000A485C"/>
    <w:rsid w:val="000A7D73"/>
    <w:rsid w:val="000C3B2B"/>
    <w:rsid w:val="000D7E84"/>
    <w:rsid w:val="000E4999"/>
    <w:rsid w:val="00106786"/>
    <w:rsid w:val="00107638"/>
    <w:rsid w:val="00112618"/>
    <w:rsid w:val="0016511A"/>
    <w:rsid w:val="00167D45"/>
    <w:rsid w:val="00176AEF"/>
    <w:rsid w:val="001B5343"/>
    <w:rsid w:val="001B5373"/>
    <w:rsid w:val="001C1388"/>
    <w:rsid w:val="001E2384"/>
    <w:rsid w:val="001E3E8C"/>
    <w:rsid w:val="00204E47"/>
    <w:rsid w:val="00206A13"/>
    <w:rsid w:val="00236B8D"/>
    <w:rsid w:val="00247359"/>
    <w:rsid w:val="00270FCD"/>
    <w:rsid w:val="00291EEA"/>
    <w:rsid w:val="002974A2"/>
    <w:rsid w:val="002A4426"/>
    <w:rsid w:val="002C389F"/>
    <w:rsid w:val="003042DF"/>
    <w:rsid w:val="00312F6E"/>
    <w:rsid w:val="00315091"/>
    <w:rsid w:val="00321DE6"/>
    <w:rsid w:val="00325206"/>
    <w:rsid w:val="00327168"/>
    <w:rsid w:val="00356551"/>
    <w:rsid w:val="00390C9F"/>
    <w:rsid w:val="003B1417"/>
    <w:rsid w:val="003B4C34"/>
    <w:rsid w:val="003C645C"/>
    <w:rsid w:val="003D268C"/>
    <w:rsid w:val="003D5E25"/>
    <w:rsid w:val="003F1B6F"/>
    <w:rsid w:val="00412841"/>
    <w:rsid w:val="00412CD4"/>
    <w:rsid w:val="004413E2"/>
    <w:rsid w:val="00444A98"/>
    <w:rsid w:val="004749C2"/>
    <w:rsid w:val="0049147A"/>
    <w:rsid w:val="00492F65"/>
    <w:rsid w:val="00495DD2"/>
    <w:rsid w:val="004A245C"/>
    <w:rsid w:val="004B56CD"/>
    <w:rsid w:val="004C48D0"/>
    <w:rsid w:val="004D0FBF"/>
    <w:rsid w:val="004D3B6C"/>
    <w:rsid w:val="00502C6F"/>
    <w:rsid w:val="0052480D"/>
    <w:rsid w:val="00532CB2"/>
    <w:rsid w:val="00552443"/>
    <w:rsid w:val="00567F3E"/>
    <w:rsid w:val="00572892"/>
    <w:rsid w:val="00587CDE"/>
    <w:rsid w:val="005C11AA"/>
    <w:rsid w:val="005D1861"/>
    <w:rsid w:val="005E7894"/>
    <w:rsid w:val="005F193E"/>
    <w:rsid w:val="006012C7"/>
    <w:rsid w:val="00610AAC"/>
    <w:rsid w:val="00614BAD"/>
    <w:rsid w:val="00616F42"/>
    <w:rsid w:val="0063721E"/>
    <w:rsid w:val="00642020"/>
    <w:rsid w:val="00657BB0"/>
    <w:rsid w:val="0066042E"/>
    <w:rsid w:val="006C68FF"/>
    <w:rsid w:val="006E24F7"/>
    <w:rsid w:val="0072441C"/>
    <w:rsid w:val="00737C03"/>
    <w:rsid w:val="00775ABD"/>
    <w:rsid w:val="00775D1B"/>
    <w:rsid w:val="00776B7A"/>
    <w:rsid w:val="00776E54"/>
    <w:rsid w:val="007D7D19"/>
    <w:rsid w:val="007E0547"/>
    <w:rsid w:val="007E41A8"/>
    <w:rsid w:val="007F60BB"/>
    <w:rsid w:val="0080482A"/>
    <w:rsid w:val="00807AFC"/>
    <w:rsid w:val="00810760"/>
    <w:rsid w:val="00821D97"/>
    <w:rsid w:val="00850425"/>
    <w:rsid w:val="008663A4"/>
    <w:rsid w:val="00867C29"/>
    <w:rsid w:val="008753D9"/>
    <w:rsid w:val="00881F99"/>
    <w:rsid w:val="008A56E8"/>
    <w:rsid w:val="008A629E"/>
    <w:rsid w:val="008F7868"/>
    <w:rsid w:val="00906474"/>
    <w:rsid w:val="00911D35"/>
    <w:rsid w:val="00914C1C"/>
    <w:rsid w:val="00917845"/>
    <w:rsid w:val="00960DB7"/>
    <w:rsid w:val="00977829"/>
    <w:rsid w:val="00981F33"/>
    <w:rsid w:val="00986AA8"/>
    <w:rsid w:val="00997CA1"/>
    <w:rsid w:val="009C1D99"/>
    <w:rsid w:val="009C5191"/>
    <w:rsid w:val="00A304BF"/>
    <w:rsid w:val="00A65A6F"/>
    <w:rsid w:val="00A7156F"/>
    <w:rsid w:val="00A7746D"/>
    <w:rsid w:val="00A844B5"/>
    <w:rsid w:val="00AC77C3"/>
    <w:rsid w:val="00AE06AA"/>
    <w:rsid w:val="00B0362E"/>
    <w:rsid w:val="00B04612"/>
    <w:rsid w:val="00B0625B"/>
    <w:rsid w:val="00B113EF"/>
    <w:rsid w:val="00B1164E"/>
    <w:rsid w:val="00B20FF6"/>
    <w:rsid w:val="00B22DF6"/>
    <w:rsid w:val="00B40DBE"/>
    <w:rsid w:val="00B449F7"/>
    <w:rsid w:val="00B65178"/>
    <w:rsid w:val="00B67E4C"/>
    <w:rsid w:val="00B80A18"/>
    <w:rsid w:val="00B85591"/>
    <w:rsid w:val="00BB5D11"/>
    <w:rsid w:val="00BD4617"/>
    <w:rsid w:val="00BE2F49"/>
    <w:rsid w:val="00C12E8E"/>
    <w:rsid w:val="00C27F4B"/>
    <w:rsid w:val="00C60B64"/>
    <w:rsid w:val="00CA5DBB"/>
    <w:rsid w:val="00CC6660"/>
    <w:rsid w:val="00D21359"/>
    <w:rsid w:val="00D33936"/>
    <w:rsid w:val="00DB50BD"/>
    <w:rsid w:val="00DC1238"/>
    <w:rsid w:val="00DD33A4"/>
    <w:rsid w:val="00DD4ADD"/>
    <w:rsid w:val="00DF3946"/>
    <w:rsid w:val="00E00439"/>
    <w:rsid w:val="00E23C42"/>
    <w:rsid w:val="00E26DFB"/>
    <w:rsid w:val="00E506F1"/>
    <w:rsid w:val="00E561B3"/>
    <w:rsid w:val="00E60E82"/>
    <w:rsid w:val="00E675E8"/>
    <w:rsid w:val="00E767CA"/>
    <w:rsid w:val="00E833B6"/>
    <w:rsid w:val="00ED2B9D"/>
    <w:rsid w:val="00ED59B2"/>
    <w:rsid w:val="00F23034"/>
    <w:rsid w:val="00F675CC"/>
    <w:rsid w:val="00F966A1"/>
    <w:rsid w:val="00FB5078"/>
    <w:rsid w:val="00F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75CC"/>
    <w:rPr>
      <w:rFonts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oSpacing">
    <w:name w:val="No Spacing"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cs="Arial Unicode MS"/>
      <w:color w:val="000000"/>
      <w:u w:color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8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Revision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26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0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77292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84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453</Words>
  <Characters>2587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Taeleman, Liesbeth</cp:lastModifiedBy>
  <cp:revision>4</cp:revision>
  <cp:lastPrinted>2020-01-21T15:04:00Z</cp:lastPrinted>
  <dcterms:created xsi:type="dcterms:W3CDTF">2023-08-08T13:32:00Z</dcterms:created>
  <dcterms:modified xsi:type="dcterms:W3CDTF">2023-08-10T07:46:00Z</dcterms:modified>
</cp:coreProperties>
</file>