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E18CF19" w14:textId="7B0425DC" w:rsidR="004C48D0" w:rsidRPr="00253004" w:rsidRDefault="004E2FB3" w:rsidP="004E2FB3">
      <w:pPr>
        <w:spacing w:line="360" w:lineRule="auto"/>
        <w:ind w:left="-990" w:right="-868"/>
        <w:rPr>
          <w:rFonts w:ascii="Avenir Next LT Pro" w:eastAsia="Verdana" w:hAnsi="Avenir Next LT Pro" w:cs="Verdana"/>
          <w:b/>
          <w:bCs/>
          <w:color w:val="404040"/>
          <w:sz w:val="30"/>
          <w:szCs w:val="30"/>
          <w:lang w:val="en-GB"/>
        </w:rPr>
      </w:pPr>
      <w:r w:rsidRPr="00253004">
        <w:rPr>
          <w:rFonts w:ascii="Avenir Next LT Pro" w:hAnsi="Avenir Next LT Pro"/>
          <w:b/>
          <w:bCs/>
          <w:color w:val="404040"/>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rect w14:anchorId="1263DC90"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" fillcolor="#009b77" stroked="f" strokeweight="2pt">
                <v:stroke joinstyle="round"/>
                <v:textbox inset="1.2699mm,1.2699mm,1.2699mm,1.2699mm"/>
                <w10:wrap anchorx="page"/>
              </v:rect>
            </w:pict>
          </mc:Fallback>
        </mc:AlternateContent>
      </w:r>
      <w:r w:rsidR="00A304BF" w:rsidRPr="00253004">
        <w:rPr>
          <w:rFonts w:ascii="Avenir Next LT Pro" w:hAnsi="Avenir Next LT Pro"/>
          <w:b/>
          <w:bCs/>
          <w:color w:val="404040"/>
          <w:sz w:val="30"/>
          <w:szCs w:val="30"/>
          <w:lang w:val="en-GB"/>
        </w:rPr>
        <w:t>Press release</w:t>
      </w:r>
    </w:p>
    <w:p w14:paraId="0C69B5D1" w14:textId="77777777" w:rsidR="00270FCD" w:rsidRPr="00253004" w:rsidRDefault="00270FCD" w:rsidP="004E2FB3">
      <w:pPr>
        <w:spacing w:line="360" w:lineRule="auto"/>
        <w:ind w:left="-990" w:right="-868"/>
        <w:jc w:val="both"/>
        <w:rPr>
          <w:rFonts w:ascii="Avenir Next LT Pro" w:eastAsia="Verdana" w:hAnsi="Avenir Next LT Pro" w:cs="Verdana"/>
          <w:color w:val="404040"/>
          <w:u w:val="single"/>
          <w:lang w:val="en-GB"/>
        </w:rPr>
      </w:pPr>
    </w:p>
    <w:p w14:paraId="44BB3312" w14:textId="436A01F6" w:rsidR="004C48D0" w:rsidRPr="00253004" w:rsidRDefault="004A6E2F" w:rsidP="004E2FB3">
      <w:pPr>
        <w:spacing w:line="360" w:lineRule="auto"/>
        <w:ind w:left="-990" w:right="-868"/>
        <w:jc w:val="both"/>
        <w:rPr>
          <w:rFonts w:ascii="Avenir Next LT Pro" w:eastAsia="Verdana" w:hAnsi="Avenir Next LT Pro" w:cs="Verdana"/>
          <w:color w:val="404040"/>
          <w:u w:val="single"/>
          <w:lang w:val="en-GB"/>
        </w:rPr>
      </w:pPr>
      <w:r w:rsidRPr="00253004">
        <w:rPr>
          <w:rFonts w:ascii="Avenir Next LT Pro" w:eastAsia="Verdana" w:hAnsi="Avenir Next LT Pro" w:cs="Verdana"/>
          <w:color w:val="404040"/>
          <w:u w:val="single"/>
          <w:lang w:val="en-GB"/>
        </w:rPr>
        <w:t xml:space="preserve">Together, we can </w:t>
      </w:r>
      <w:r w:rsidR="00F64112" w:rsidRPr="00253004">
        <w:rPr>
          <w:rFonts w:ascii="Avenir Next LT Pro" w:eastAsia="Verdana" w:hAnsi="Avenir Next LT Pro" w:cs="Verdana"/>
          <w:color w:val="404040"/>
          <w:u w:val="single"/>
          <w:lang w:val="en-GB"/>
        </w:rPr>
        <w:t>reach great heights</w:t>
      </w:r>
    </w:p>
    <w:p w14:paraId="4CB4B907" w14:textId="77777777" w:rsidR="00270FCD" w:rsidRPr="00253004" w:rsidRDefault="00270FCD" w:rsidP="004E2FB3">
      <w:pPr>
        <w:spacing w:line="360" w:lineRule="auto"/>
        <w:ind w:left="-990" w:right="-868"/>
        <w:jc w:val="both"/>
        <w:rPr>
          <w:rFonts w:ascii="Avenir Next LT Pro" w:hAnsi="Avenir Next LT Pro"/>
          <w:b/>
          <w:bCs/>
          <w:color w:val="404040"/>
          <w:sz w:val="28"/>
          <w:szCs w:val="28"/>
          <w:u w:color="404040"/>
          <w:lang w:val="en-GB"/>
        </w:rPr>
      </w:pPr>
    </w:p>
    <w:p w14:paraId="1DED24C0" w14:textId="1BD75132" w:rsidR="004E2FB3" w:rsidRPr="00253004" w:rsidRDefault="004A6E2F" w:rsidP="004E2FB3">
      <w:pPr>
        <w:spacing w:line="360" w:lineRule="auto"/>
        <w:ind w:left="-990" w:right="-868"/>
        <w:rPr>
          <w:rFonts w:ascii="Avenir Next LT Pro" w:hAnsi="Avenir Next LT Pro"/>
          <w:b/>
          <w:bCs/>
          <w:color w:val="404040"/>
          <w:sz w:val="32"/>
          <w:szCs w:val="32"/>
          <w:u w:color="404040"/>
          <w:lang w:val="en-GB"/>
        </w:rPr>
      </w:pPr>
      <w:r w:rsidRPr="00253004">
        <w:rPr>
          <w:rFonts w:ascii="Avenir Next LT Pro" w:hAnsi="Avenir Next LT Pro"/>
          <w:b/>
          <w:bCs/>
          <w:color w:val="404040"/>
          <w:sz w:val="32"/>
          <w:szCs w:val="32"/>
          <w:u w:color="404040"/>
          <w:lang w:val="en-GB"/>
        </w:rPr>
        <w:t>Bio-Emulation Symposium 2023 in Sofia, Bulgaria</w:t>
      </w:r>
      <w:r w:rsidR="003F5B0D" w:rsidRPr="00253004">
        <w:rPr>
          <w:rFonts w:ascii="Avenir Next LT Pro" w:hAnsi="Avenir Next LT Pro"/>
          <w:b/>
          <w:bCs/>
          <w:color w:val="404040"/>
          <w:sz w:val="32"/>
          <w:szCs w:val="32"/>
          <w:u w:color="404040"/>
          <w:lang w:val="en-GB"/>
        </w:rPr>
        <w:t xml:space="preserve"> at the forefront of excellence in dentistry</w:t>
      </w:r>
    </w:p>
    <w:p w14:paraId="200C425C" w14:textId="77777777" w:rsidR="00914FC6" w:rsidRPr="00253004" w:rsidRDefault="00914FC6" w:rsidP="00914FC6">
      <w:pPr>
        <w:spacing w:line="360" w:lineRule="auto"/>
        <w:ind w:left="-990" w:right="-868"/>
        <w:rPr>
          <w:rFonts w:ascii="Avenir Next LT Pro" w:hAnsi="Avenir Next LT Pro"/>
          <w:color w:val="404040"/>
          <w:u w:color="404040"/>
          <w:lang w:val="en-GB"/>
        </w:rPr>
      </w:pPr>
    </w:p>
    <w:p w14:paraId="115A7F25" w14:textId="1FD1C82B" w:rsidR="00914FC6" w:rsidRPr="00253004" w:rsidRDefault="00914FC6" w:rsidP="00914FC6">
      <w:pPr>
        <w:spacing w:line="360" w:lineRule="auto"/>
        <w:ind w:left="-990" w:right="-868"/>
        <w:rPr>
          <w:rFonts w:ascii="Avenir Next LT Pro" w:hAnsi="Avenir Next LT Pro"/>
          <w:color w:val="404040"/>
          <w:u w:color="404040"/>
          <w:lang w:val="en-GB"/>
        </w:rPr>
      </w:pPr>
      <w:r w:rsidRPr="00253004">
        <w:rPr>
          <w:rFonts w:ascii="Avenir Next LT Pro" w:hAnsi="Avenir Next LT Pro"/>
          <w:color w:val="404040"/>
          <w:u w:color="404040"/>
          <w:lang w:val="en-GB"/>
        </w:rPr>
        <w:t xml:space="preserve">The Bio-Emulation Symposium, held on November 4th and 5th in the vibrant city of Sofia, Bulgaria, brought together leading </w:t>
      </w:r>
      <w:r w:rsidR="00606560" w:rsidRPr="00253004">
        <w:rPr>
          <w:rFonts w:ascii="Avenir Next LT Pro" w:hAnsi="Avenir Next LT Pro"/>
          <w:color w:val="404040"/>
          <w:u w:color="404040"/>
          <w:lang w:val="en-GB"/>
        </w:rPr>
        <w:t>dentists, dental technicians</w:t>
      </w:r>
      <w:r w:rsidRPr="00253004">
        <w:rPr>
          <w:rFonts w:ascii="Avenir Next LT Pro" w:hAnsi="Avenir Next LT Pro"/>
          <w:color w:val="404040"/>
          <w:u w:color="404040"/>
          <w:lang w:val="en-GB"/>
        </w:rPr>
        <w:t xml:space="preserve">, and industry professionals to explore cutting-edge </w:t>
      </w:r>
      <w:r w:rsidR="003F5B0D" w:rsidRPr="00253004">
        <w:rPr>
          <w:rFonts w:ascii="Avenir Next LT Pro" w:hAnsi="Avenir Next LT Pro"/>
          <w:color w:val="404040"/>
          <w:u w:color="404040"/>
          <w:lang w:val="en-GB"/>
        </w:rPr>
        <w:t>trends</w:t>
      </w:r>
      <w:r w:rsidRPr="00253004">
        <w:rPr>
          <w:rFonts w:ascii="Avenir Next LT Pro" w:hAnsi="Avenir Next LT Pro"/>
          <w:color w:val="404040"/>
          <w:u w:color="404040"/>
          <w:lang w:val="en-GB"/>
        </w:rPr>
        <w:t xml:space="preserve"> in the field of </w:t>
      </w:r>
      <w:r w:rsidR="00606560" w:rsidRPr="00253004">
        <w:rPr>
          <w:rFonts w:ascii="Avenir Next LT Pro" w:hAnsi="Avenir Next LT Pro"/>
          <w:color w:val="404040"/>
          <w:u w:color="404040"/>
          <w:lang w:val="en-GB"/>
        </w:rPr>
        <w:t>dentistry</w:t>
      </w:r>
      <w:r w:rsidRPr="00253004">
        <w:rPr>
          <w:rFonts w:ascii="Avenir Next LT Pro" w:hAnsi="Avenir Next LT Pro"/>
          <w:color w:val="404040"/>
          <w:u w:color="404040"/>
          <w:lang w:val="en-GB"/>
        </w:rPr>
        <w:t xml:space="preserve">. Hosted by the Bio-Emulation </w:t>
      </w:r>
      <w:r w:rsidR="00606560" w:rsidRPr="00253004">
        <w:rPr>
          <w:rFonts w:ascii="Avenir Next LT Pro" w:hAnsi="Avenir Next LT Pro"/>
          <w:color w:val="404040"/>
          <w:u w:color="404040"/>
          <w:lang w:val="en-GB"/>
        </w:rPr>
        <w:t>team</w:t>
      </w:r>
      <w:r w:rsidRPr="00253004">
        <w:rPr>
          <w:rFonts w:ascii="Avenir Next LT Pro" w:hAnsi="Avenir Next LT Pro"/>
          <w:color w:val="404040"/>
          <w:u w:color="404040"/>
          <w:lang w:val="en-GB"/>
        </w:rPr>
        <w:t xml:space="preserve"> and proudly sponsored by </w:t>
      </w:r>
      <w:r w:rsidR="00606560" w:rsidRPr="00253004">
        <w:rPr>
          <w:rFonts w:ascii="Avenir Next LT Pro" w:hAnsi="Avenir Next LT Pro"/>
          <w:color w:val="404040"/>
          <w:u w:color="404040"/>
          <w:lang w:val="en-GB"/>
        </w:rPr>
        <w:t>GC Europe</w:t>
      </w:r>
      <w:r w:rsidRPr="00253004">
        <w:rPr>
          <w:rFonts w:ascii="Avenir Next LT Pro" w:hAnsi="Avenir Next LT Pro"/>
          <w:color w:val="404040"/>
          <w:u w:color="404040"/>
          <w:lang w:val="en-GB"/>
        </w:rPr>
        <w:t xml:space="preserve">, this event set the stage for </w:t>
      </w:r>
      <w:r w:rsidR="00253004" w:rsidRPr="00253004">
        <w:rPr>
          <w:rFonts w:ascii="Avenir Next LT Pro" w:hAnsi="Avenir Next LT Pro"/>
          <w:color w:val="404040"/>
          <w:u w:color="404040"/>
          <w:lang w:val="en-GB"/>
        </w:rPr>
        <w:t>ground-breaking</w:t>
      </w:r>
      <w:r w:rsidRPr="00253004">
        <w:rPr>
          <w:rFonts w:ascii="Avenir Next LT Pro" w:hAnsi="Avenir Next LT Pro"/>
          <w:color w:val="404040"/>
          <w:u w:color="404040"/>
          <w:lang w:val="en-GB"/>
        </w:rPr>
        <w:t xml:space="preserve"> discussions and collaborations.</w:t>
      </w:r>
      <w:r w:rsidR="003F5B0D" w:rsidRPr="00253004">
        <w:rPr>
          <w:rFonts w:ascii="Avenir Next LT Pro" w:hAnsi="Avenir Next LT Pro"/>
          <w:color w:val="404040"/>
          <w:u w:color="404040"/>
          <w:lang w:val="en-GB"/>
        </w:rPr>
        <w:t xml:space="preserve"> </w:t>
      </w:r>
    </w:p>
    <w:p w14:paraId="57CC7001" w14:textId="77777777" w:rsidR="00914FC6" w:rsidRPr="00253004" w:rsidRDefault="00914FC6" w:rsidP="00914FC6">
      <w:pPr>
        <w:spacing w:line="360" w:lineRule="auto"/>
        <w:ind w:left="-990" w:right="-868"/>
        <w:rPr>
          <w:rFonts w:ascii="Avenir Next LT Pro" w:hAnsi="Avenir Next LT Pro"/>
          <w:color w:val="404040"/>
          <w:u w:color="404040"/>
          <w:lang w:val="en-GB"/>
        </w:rPr>
      </w:pPr>
    </w:p>
    <w:p w14:paraId="58F1ADBA" w14:textId="4544DA14" w:rsidR="00914FC6" w:rsidRPr="00253004" w:rsidRDefault="00914FC6" w:rsidP="00914FC6">
      <w:pPr>
        <w:spacing w:line="360" w:lineRule="auto"/>
        <w:ind w:left="-990" w:right="-868"/>
        <w:rPr>
          <w:rFonts w:ascii="Avenir Next LT Pro" w:hAnsi="Avenir Next LT Pro"/>
          <w:color w:val="404040"/>
          <w:u w:color="404040"/>
          <w:lang w:val="en-GB"/>
        </w:rPr>
      </w:pPr>
      <w:r w:rsidRPr="00253004">
        <w:rPr>
          <w:rFonts w:ascii="Avenir Next LT Pro" w:hAnsi="Avenir Next LT Pro"/>
          <w:color w:val="404040"/>
          <w:u w:color="404040"/>
          <w:lang w:val="en-GB"/>
        </w:rPr>
        <w:t>The symposium was a resounding success</w:t>
      </w:r>
      <w:r w:rsidR="00F64112" w:rsidRPr="00253004">
        <w:rPr>
          <w:rFonts w:ascii="Avenir Next LT Pro" w:hAnsi="Avenir Next LT Pro"/>
          <w:color w:val="404040"/>
          <w:u w:color="404040"/>
          <w:lang w:val="en-GB"/>
        </w:rPr>
        <w:t xml:space="preserve"> with o</w:t>
      </w:r>
      <w:r w:rsidR="00716E26" w:rsidRPr="00253004">
        <w:rPr>
          <w:rFonts w:ascii="Avenir Next LT Pro" w:hAnsi="Avenir Next LT Pro"/>
          <w:color w:val="404040"/>
          <w:u w:color="404040"/>
          <w:lang w:val="en-GB"/>
        </w:rPr>
        <w:t>ver 500 attendees from 32 countries</w:t>
      </w:r>
      <w:r w:rsidRPr="00253004">
        <w:rPr>
          <w:rFonts w:ascii="Avenir Next LT Pro" w:hAnsi="Avenir Next LT Pro"/>
          <w:color w:val="404040"/>
          <w:u w:color="404040"/>
          <w:lang w:val="en-GB"/>
        </w:rPr>
        <w:t xml:space="preserve">. </w:t>
      </w:r>
      <w:r w:rsidR="00F64112" w:rsidRPr="00253004">
        <w:rPr>
          <w:rFonts w:ascii="Avenir Next LT Pro" w:hAnsi="Avenir Next LT Pro"/>
          <w:color w:val="404040"/>
          <w:u w:color="404040"/>
          <w:lang w:val="en-GB"/>
        </w:rPr>
        <w:t>The eleven lecturers all showed a high level in dentistry and dental technology, which they also showcased in the hands-on workshops and demos. In total, 10 lectures and 8 workshops were given.</w:t>
      </w:r>
    </w:p>
    <w:p w14:paraId="4AA2B0D4" w14:textId="77777777" w:rsidR="00914FC6" w:rsidRPr="00253004" w:rsidRDefault="00914FC6" w:rsidP="00914FC6">
      <w:pPr>
        <w:spacing w:line="360" w:lineRule="auto"/>
        <w:ind w:left="-990" w:right="-868"/>
        <w:rPr>
          <w:rFonts w:ascii="Avenir Next LT Pro" w:hAnsi="Avenir Next LT Pro"/>
          <w:color w:val="404040"/>
          <w:u w:color="404040"/>
          <w:lang w:val="en-GB"/>
        </w:rPr>
      </w:pPr>
    </w:p>
    <w:p w14:paraId="5E66A34F" w14:textId="07C56A43" w:rsidR="00914FC6" w:rsidRPr="00253004" w:rsidRDefault="00914FC6" w:rsidP="00914FC6">
      <w:pPr>
        <w:spacing w:line="360" w:lineRule="auto"/>
        <w:ind w:left="-990" w:right="-868"/>
        <w:rPr>
          <w:rFonts w:ascii="Avenir Next LT Pro" w:hAnsi="Avenir Next LT Pro"/>
          <w:color w:val="404040"/>
          <w:u w:color="404040"/>
          <w:lang w:val="en-GB"/>
        </w:rPr>
      </w:pPr>
      <w:r w:rsidRPr="00253004">
        <w:rPr>
          <w:rFonts w:ascii="Avenir Next LT Pro" w:hAnsi="Avenir Next LT Pro"/>
          <w:color w:val="404040"/>
          <w:u w:color="404040"/>
          <w:lang w:val="en-GB"/>
        </w:rPr>
        <w:t>Dr Pierre Dimitrov</w:t>
      </w:r>
      <w:r w:rsidR="004A6E2F" w:rsidRPr="00253004">
        <w:rPr>
          <w:rFonts w:ascii="Avenir Next LT Pro" w:hAnsi="Avenir Next LT Pro"/>
          <w:color w:val="404040"/>
          <w:u w:color="404040"/>
          <w:lang w:val="en-GB"/>
        </w:rPr>
        <w:t>, head of the organising committee</w:t>
      </w:r>
      <w:r w:rsidRPr="00253004">
        <w:rPr>
          <w:rFonts w:ascii="Avenir Next LT Pro" w:hAnsi="Avenir Next LT Pro"/>
          <w:color w:val="404040"/>
          <w:u w:color="404040"/>
          <w:lang w:val="en-GB"/>
        </w:rPr>
        <w:t xml:space="preserve">, expressed his excitement about the symposium, stating, "The Bio-Emulation Symposium is a testament to the collaborative spirit of the </w:t>
      </w:r>
      <w:r w:rsidR="00581FD2" w:rsidRPr="00253004">
        <w:rPr>
          <w:rFonts w:ascii="Avenir Next LT Pro" w:hAnsi="Avenir Next LT Pro"/>
          <w:color w:val="404040"/>
          <w:u w:color="404040"/>
          <w:lang w:val="en-GB"/>
        </w:rPr>
        <w:t>dental</w:t>
      </w:r>
      <w:r w:rsidRPr="00253004">
        <w:rPr>
          <w:rFonts w:ascii="Avenir Next LT Pro" w:hAnsi="Avenir Next LT Pro"/>
          <w:color w:val="404040"/>
          <w:u w:color="404040"/>
          <w:lang w:val="en-GB"/>
        </w:rPr>
        <w:t xml:space="preserve"> community. We are dedicated to </w:t>
      </w:r>
      <w:r w:rsidR="00581FD2" w:rsidRPr="00253004">
        <w:rPr>
          <w:rFonts w:ascii="Avenir Next LT Pro" w:hAnsi="Avenir Next LT Pro"/>
          <w:color w:val="404040"/>
          <w:u w:color="404040"/>
          <w:lang w:val="en-GB"/>
        </w:rPr>
        <w:t>igniting inspiration and passion</w:t>
      </w:r>
      <w:r w:rsidRPr="00253004">
        <w:rPr>
          <w:rFonts w:ascii="Avenir Next LT Pro" w:hAnsi="Avenir Next LT Pro"/>
          <w:color w:val="404040"/>
          <w:u w:color="404040"/>
          <w:lang w:val="en-GB"/>
        </w:rPr>
        <w:t xml:space="preserve">, </w:t>
      </w:r>
      <w:r w:rsidR="00581FD2" w:rsidRPr="00253004">
        <w:rPr>
          <w:rFonts w:ascii="Avenir Next LT Pro" w:hAnsi="Avenir Next LT Pro"/>
          <w:color w:val="404040"/>
          <w:u w:color="404040"/>
          <w:lang w:val="en-GB"/>
        </w:rPr>
        <w:t>and this event provided a great opportunity for dentists and technicians to enhance their potential through networking, knowledge sharing and participation in high-quality workshops and lectures</w:t>
      </w:r>
      <w:r w:rsidRPr="00253004">
        <w:rPr>
          <w:rFonts w:ascii="Avenir Next LT Pro" w:hAnsi="Avenir Next LT Pro"/>
          <w:color w:val="404040"/>
          <w:u w:color="404040"/>
          <w:lang w:val="en-GB"/>
        </w:rPr>
        <w:t>."</w:t>
      </w:r>
    </w:p>
    <w:p w14:paraId="2293F5ED" w14:textId="77777777" w:rsidR="00914FC6" w:rsidRPr="00253004" w:rsidRDefault="00914FC6" w:rsidP="00914FC6">
      <w:pPr>
        <w:spacing w:line="360" w:lineRule="auto"/>
        <w:ind w:left="-990" w:right="-868"/>
        <w:rPr>
          <w:rFonts w:ascii="Avenir Next LT Pro" w:hAnsi="Avenir Next LT Pro"/>
          <w:color w:val="404040"/>
          <w:u w:color="404040"/>
          <w:lang w:val="en-GB"/>
        </w:rPr>
      </w:pPr>
    </w:p>
    <w:p w14:paraId="214E51FA" w14:textId="1ED41AC4" w:rsidR="00914FC6" w:rsidRPr="00253004" w:rsidRDefault="004A6E2F" w:rsidP="00914FC6">
      <w:pPr>
        <w:spacing w:line="360" w:lineRule="auto"/>
        <w:ind w:left="-990" w:right="-868"/>
        <w:rPr>
          <w:rFonts w:ascii="Avenir Next LT Pro" w:hAnsi="Avenir Next LT Pro"/>
          <w:color w:val="404040"/>
          <w:u w:color="404040"/>
          <w:lang w:val="en-GB"/>
        </w:rPr>
      </w:pPr>
      <w:r w:rsidRPr="00253004">
        <w:rPr>
          <w:rFonts w:ascii="Avenir Next LT Pro" w:hAnsi="Avenir Next LT Pro"/>
          <w:color w:val="404040"/>
          <w:u w:color="404040"/>
          <w:lang w:val="en-GB"/>
        </w:rPr>
        <w:lastRenderedPageBreak/>
        <w:t>GC Europe</w:t>
      </w:r>
      <w:r w:rsidR="00914FC6" w:rsidRPr="00253004">
        <w:rPr>
          <w:rFonts w:ascii="Avenir Next LT Pro" w:hAnsi="Avenir Next LT Pro"/>
          <w:color w:val="404040"/>
          <w:u w:color="404040"/>
          <w:lang w:val="en-GB"/>
        </w:rPr>
        <w:t xml:space="preserve">, the </w:t>
      </w:r>
      <w:r w:rsidRPr="00253004">
        <w:rPr>
          <w:rFonts w:ascii="Avenir Next LT Pro" w:hAnsi="Avenir Next LT Pro"/>
          <w:color w:val="404040"/>
          <w:u w:color="404040"/>
          <w:lang w:val="en-GB"/>
        </w:rPr>
        <w:t>official</w:t>
      </w:r>
      <w:r w:rsidR="00914FC6" w:rsidRPr="00253004">
        <w:rPr>
          <w:rFonts w:ascii="Avenir Next LT Pro" w:hAnsi="Avenir Next LT Pro"/>
          <w:color w:val="404040"/>
          <w:u w:color="404040"/>
          <w:lang w:val="en-GB"/>
        </w:rPr>
        <w:t xml:space="preserve"> sponsor of the symposium, played a pivotal role in enabling this gathering of brilliant minds</w:t>
      </w:r>
      <w:r w:rsidR="00F64112" w:rsidRPr="00253004">
        <w:rPr>
          <w:rFonts w:ascii="Avenir Next LT Pro" w:hAnsi="Avenir Next LT Pro"/>
          <w:color w:val="404040"/>
          <w:u w:color="404040"/>
          <w:lang w:val="en-GB"/>
        </w:rPr>
        <w:t xml:space="preserve"> and could delight 20 participants with a wildcard to the conference that was offered in advance</w:t>
      </w:r>
      <w:r w:rsidR="00914FC6" w:rsidRPr="00253004">
        <w:rPr>
          <w:rFonts w:ascii="Avenir Next LT Pro" w:hAnsi="Avenir Next LT Pro"/>
          <w:color w:val="404040"/>
          <w:u w:color="404040"/>
          <w:lang w:val="en-GB"/>
        </w:rPr>
        <w:t xml:space="preserve">. </w:t>
      </w:r>
    </w:p>
    <w:p w14:paraId="19353F43" w14:textId="32C9EE3D" w:rsidR="00716E26" w:rsidRPr="00253004" w:rsidRDefault="00716E26" w:rsidP="00914FC6">
      <w:pPr>
        <w:spacing w:line="360" w:lineRule="auto"/>
        <w:ind w:left="-990" w:right="-868"/>
        <w:rPr>
          <w:rFonts w:ascii="Avenir Next LT Pro" w:hAnsi="Avenir Next LT Pro"/>
          <w:color w:val="404040"/>
          <w:u w:color="404040"/>
          <w:lang w:val="en-GB"/>
        </w:rPr>
      </w:pPr>
      <w:r w:rsidRPr="00253004">
        <w:rPr>
          <w:rFonts w:ascii="Avenir Next LT Pro" w:hAnsi="Avenir Next LT Pro"/>
          <w:color w:val="404040"/>
          <w:u w:color="404040"/>
          <w:lang w:val="en-GB"/>
        </w:rPr>
        <w:t xml:space="preserve">"We from GC had the privilege of attending an exceptional congress where </w:t>
      </w:r>
      <w:r w:rsidR="00871644" w:rsidRPr="00253004">
        <w:rPr>
          <w:rFonts w:ascii="Avenir Next LT Pro" w:hAnsi="Avenir Next LT Pro"/>
          <w:color w:val="404040"/>
          <w:u w:color="404040"/>
          <w:lang w:val="en-GB"/>
        </w:rPr>
        <w:t xml:space="preserve">the </w:t>
      </w:r>
      <w:r w:rsidRPr="00253004">
        <w:rPr>
          <w:rFonts w:ascii="Avenir Next LT Pro" w:hAnsi="Avenir Next LT Pro"/>
          <w:color w:val="404040"/>
          <w:u w:color="404040"/>
          <w:lang w:val="en-GB"/>
        </w:rPr>
        <w:t>passion for dentistry was palpable among all participants</w:t>
      </w:r>
      <w:r w:rsidR="00871644" w:rsidRPr="00253004">
        <w:rPr>
          <w:rFonts w:ascii="Avenir Next LT Pro" w:hAnsi="Avenir Next LT Pro"/>
          <w:color w:val="404040"/>
          <w:u w:color="404040"/>
          <w:lang w:val="en-GB"/>
        </w:rPr>
        <w:t>,” said Kerstin Behle,</w:t>
      </w:r>
      <w:r w:rsidR="00871644" w:rsidRPr="00253004">
        <w:rPr>
          <w:rFonts w:ascii="Avenir Next LT Pro" w:eastAsia="Verdana" w:hAnsi="Avenir Next LT Pro" w:cs="Verdana"/>
          <w:color w:val="404040"/>
          <w:u w:color="404040"/>
          <w:lang w:val="en-GB"/>
        </w:rPr>
        <w:t xml:space="preserve"> Head of Education &amp; Professional Services at GC Europe</w:t>
      </w:r>
      <w:r w:rsidR="00871644" w:rsidRPr="00253004">
        <w:rPr>
          <w:rFonts w:ascii="Avenir Next LT Pro" w:hAnsi="Avenir Next LT Pro"/>
          <w:color w:val="404040"/>
          <w:u w:color="404040"/>
          <w:lang w:val="en-GB"/>
        </w:rPr>
        <w:t>. “</w:t>
      </w:r>
      <w:r w:rsidRPr="00253004">
        <w:rPr>
          <w:rFonts w:ascii="Avenir Next LT Pro" w:hAnsi="Avenir Next LT Pro"/>
          <w:color w:val="404040"/>
          <w:u w:color="404040"/>
          <w:lang w:val="en-GB"/>
        </w:rPr>
        <w:t>The high-calibr</w:t>
      </w:r>
      <w:r w:rsidR="00253004">
        <w:rPr>
          <w:rFonts w:ascii="Avenir Next LT Pro" w:hAnsi="Avenir Next LT Pro"/>
          <w:color w:val="404040"/>
          <w:u w:color="404040"/>
          <w:lang w:val="en-GB"/>
        </w:rPr>
        <w:t>e</w:t>
      </w:r>
      <w:r w:rsidRPr="00253004">
        <w:rPr>
          <w:rFonts w:ascii="Avenir Next LT Pro" w:hAnsi="Avenir Next LT Pro"/>
          <w:color w:val="404040"/>
          <w:u w:color="404040"/>
          <w:lang w:val="en-GB"/>
        </w:rPr>
        <w:t xml:space="preserve"> lecturers delivered invaluable insights, and the networking opportunities allowed us to forge connections with professionals from around the world. We eagerly anticipate the next edition, as this congress truly set the standard for excellence in the field."</w:t>
      </w:r>
    </w:p>
    <w:p w14:paraId="54ABA53B" w14:textId="77777777" w:rsidR="00914FC6" w:rsidRPr="00253004" w:rsidRDefault="00914FC6" w:rsidP="00914FC6">
      <w:pPr>
        <w:spacing w:line="360" w:lineRule="auto"/>
        <w:ind w:left="-990" w:right="-868"/>
        <w:rPr>
          <w:rFonts w:ascii="Avenir Next LT Pro" w:hAnsi="Avenir Next LT Pro"/>
          <w:color w:val="404040"/>
          <w:u w:color="404040"/>
          <w:lang w:val="en-GB"/>
        </w:rPr>
      </w:pPr>
    </w:p>
    <w:p w14:paraId="57EEB83A" w14:textId="1840B56B" w:rsidR="00914FC6" w:rsidRPr="00253004" w:rsidRDefault="00914FC6" w:rsidP="00914FC6">
      <w:pPr>
        <w:spacing w:line="360" w:lineRule="auto"/>
        <w:ind w:left="-990" w:right="-868"/>
        <w:rPr>
          <w:rFonts w:ascii="Avenir Next LT Pro" w:hAnsi="Avenir Next LT Pro"/>
          <w:color w:val="404040"/>
          <w:u w:color="404040"/>
          <w:lang w:val="en-GB"/>
        </w:rPr>
      </w:pPr>
      <w:r w:rsidRPr="00253004">
        <w:rPr>
          <w:rFonts w:ascii="Avenir Next LT Pro" w:hAnsi="Avenir Next LT Pro"/>
          <w:color w:val="404040"/>
          <w:u w:color="404040"/>
          <w:lang w:val="en-GB"/>
        </w:rPr>
        <w:t>The symposium included presentations, workshops, and a students</w:t>
      </w:r>
      <w:r w:rsidR="004A6E2F" w:rsidRPr="00253004">
        <w:rPr>
          <w:rFonts w:ascii="Avenir Next LT Pro" w:hAnsi="Avenir Next LT Pro"/>
          <w:color w:val="404040"/>
          <w:u w:color="404040"/>
          <w:lang w:val="en-GB"/>
        </w:rPr>
        <w:t>’</w:t>
      </w:r>
      <w:r w:rsidRPr="00253004">
        <w:rPr>
          <w:rFonts w:ascii="Avenir Next LT Pro" w:hAnsi="Avenir Next LT Pro"/>
          <w:color w:val="404040"/>
          <w:u w:color="404040"/>
          <w:lang w:val="en-GB"/>
        </w:rPr>
        <w:t xml:space="preserve"> panel with demonstrations, covering a wide range of topics for dentists as well as technicians, fostering interdisciplinary collaboration that promises to drive treatment optimalisation.</w:t>
      </w:r>
    </w:p>
    <w:p w14:paraId="7C1E6335" w14:textId="77777777" w:rsidR="00914FC6" w:rsidRPr="00253004" w:rsidRDefault="00914FC6" w:rsidP="00914FC6">
      <w:pPr>
        <w:spacing w:line="360" w:lineRule="auto"/>
        <w:ind w:left="-990" w:right="-868"/>
        <w:rPr>
          <w:rFonts w:ascii="Avenir Next LT Pro" w:hAnsi="Avenir Next LT Pro"/>
          <w:color w:val="404040"/>
          <w:u w:color="404040"/>
          <w:lang w:val="en-GB"/>
        </w:rPr>
      </w:pPr>
    </w:p>
    <w:p w14:paraId="442A80DD" w14:textId="753C3020" w:rsidR="00C2221D" w:rsidRPr="00253004" w:rsidRDefault="00914FC6" w:rsidP="00914FC6">
      <w:pPr>
        <w:spacing w:line="360" w:lineRule="auto"/>
        <w:ind w:left="-990" w:right="-868"/>
        <w:rPr>
          <w:rFonts w:ascii="Avenir Next LT Pro" w:hAnsi="Avenir Next LT Pro"/>
          <w:color w:val="404040"/>
          <w:u w:color="404040"/>
          <w:lang w:val="en-GB"/>
        </w:rPr>
      </w:pPr>
      <w:r w:rsidRPr="00253004">
        <w:rPr>
          <w:rFonts w:ascii="Avenir Next LT Pro" w:hAnsi="Avenir Next LT Pro"/>
          <w:color w:val="404040"/>
          <w:u w:color="404040"/>
          <w:lang w:val="en-GB"/>
        </w:rPr>
        <w:t xml:space="preserve">To learn more about the Bio-Emulation </w:t>
      </w:r>
      <w:r w:rsidR="00606560" w:rsidRPr="00253004">
        <w:rPr>
          <w:rFonts w:ascii="Avenir Next LT Pro" w:hAnsi="Avenir Next LT Pro"/>
          <w:color w:val="404040"/>
          <w:u w:color="404040"/>
          <w:lang w:val="en-GB"/>
        </w:rPr>
        <w:t>team</w:t>
      </w:r>
      <w:r w:rsidRPr="00253004">
        <w:rPr>
          <w:rFonts w:ascii="Avenir Next LT Pro" w:hAnsi="Avenir Next LT Pro"/>
          <w:color w:val="404040"/>
          <w:u w:color="404040"/>
          <w:lang w:val="en-GB"/>
        </w:rPr>
        <w:t xml:space="preserve"> and stay updated on future events, please visit </w:t>
      </w:r>
      <w:hyperlink r:id="rId7" w:history="1">
        <w:r w:rsidR="004A6E2F" w:rsidRPr="00253004">
          <w:rPr>
            <w:rStyle w:val="Hyperlink"/>
            <w:rFonts w:ascii="Avenir Next LT Pro" w:hAnsi="Avenir Next LT Pro"/>
            <w:lang w:val="en-GB"/>
          </w:rPr>
          <w:t>https://www.facebook.com/BioEmulation</w:t>
        </w:r>
      </w:hyperlink>
      <w:r w:rsidR="004A6E2F" w:rsidRPr="00253004">
        <w:rPr>
          <w:rFonts w:ascii="Avenir Next LT Pro" w:hAnsi="Avenir Next LT Pro"/>
          <w:color w:val="404040"/>
          <w:u w:color="404040"/>
          <w:lang w:val="en-GB"/>
        </w:rPr>
        <w:t xml:space="preserve"> </w:t>
      </w:r>
    </w:p>
    <w:p w14:paraId="15A7BC93" w14:textId="77777777" w:rsidR="004A6E2F" w:rsidRPr="00253004" w:rsidRDefault="004A6E2F" w:rsidP="00914FC6">
      <w:pPr>
        <w:spacing w:line="360" w:lineRule="auto"/>
        <w:ind w:left="-990" w:right="-868"/>
        <w:rPr>
          <w:rFonts w:ascii="Avenir Next LT Pro" w:hAnsi="Avenir Next LT Pro"/>
          <w:color w:val="464646"/>
          <w:spacing w:val="5"/>
          <w:kern w:val="28"/>
          <w:sz w:val="22"/>
          <w:szCs w:val="22"/>
          <w:u w:color="464646"/>
          <w:lang w:val="en-GB"/>
        </w:rPr>
      </w:pPr>
    </w:p>
    <w:p w14:paraId="34A9CF65" w14:textId="1A67B52A" w:rsidR="00C12E8E" w:rsidRPr="00253004" w:rsidRDefault="00C12E8E" w:rsidP="004E2FB3">
      <w:pPr>
        <w:spacing w:line="360" w:lineRule="auto"/>
        <w:ind w:left="-990" w:right="-868"/>
        <w:rPr>
          <w:rFonts w:ascii="Avenir Next LT Pro" w:eastAsia="Verdana" w:hAnsi="Avenir Next LT Pro" w:cs="Verdana"/>
          <w:bCs/>
          <w:color w:val="464646"/>
          <w:spacing w:val="5"/>
          <w:kern w:val="28"/>
          <w:sz w:val="22"/>
          <w:szCs w:val="22"/>
          <w:u w:color="464646"/>
          <w:lang w:val="en-GB"/>
        </w:rPr>
      </w:pPr>
      <w:r w:rsidRPr="00253004">
        <w:rPr>
          <w:rFonts w:ascii="Avenir Next LT Pro" w:hAnsi="Avenir Next LT Pro"/>
          <w:bCs/>
          <w:color w:val="464646"/>
          <w:spacing w:val="5"/>
          <w:kern w:val="28"/>
          <w:sz w:val="22"/>
          <w:szCs w:val="22"/>
          <w:u w:color="464646"/>
          <w:lang w:val="en-GB"/>
        </w:rPr>
        <w:t>GC Europe N.V.</w:t>
      </w:r>
    </w:p>
    <w:p w14:paraId="71863812" w14:textId="77777777" w:rsidR="00C12E8E" w:rsidRPr="00253004" w:rsidRDefault="00C12E8E" w:rsidP="004E2FB3">
      <w:pPr>
        <w:spacing w:line="360" w:lineRule="auto"/>
        <w:ind w:left="-990" w:right="-868"/>
        <w:rPr>
          <w:rFonts w:ascii="Avenir Next LT Pro" w:eastAsia="Verdana" w:hAnsi="Avenir Next LT Pro" w:cs="Verdana"/>
          <w:color w:val="464646"/>
          <w:spacing w:val="5"/>
          <w:kern w:val="28"/>
          <w:sz w:val="22"/>
          <w:szCs w:val="22"/>
          <w:u w:color="464646"/>
          <w:lang w:val="en-GB"/>
        </w:rPr>
      </w:pPr>
      <w:r w:rsidRPr="00253004">
        <w:rPr>
          <w:rFonts w:ascii="Avenir Next LT Pro" w:hAnsi="Avenir Next LT Pro"/>
          <w:color w:val="464646"/>
          <w:spacing w:val="5"/>
          <w:kern w:val="28"/>
          <w:sz w:val="22"/>
          <w:szCs w:val="22"/>
          <w:u w:color="464646"/>
          <w:lang w:val="en-GB"/>
        </w:rPr>
        <w:t>Interleuvenlaan 33</w:t>
      </w:r>
    </w:p>
    <w:p w14:paraId="452202D6" w14:textId="77777777" w:rsidR="00C12E8E" w:rsidRPr="00253004" w:rsidRDefault="00C12E8E" w:rsidP="004E2FB3">
      <w:pPr>
        <w:spacing w:line="360" w:lineRule="auto"/>
        <w:ind w:left="-990" w:right="-868"/>
        <w:rPr>
          <w:rFonts w:ascii="Avenir Next LT Pro" w:eastAsia="Verdana" w:hAnsi="Avenir Next LT Pro" w:cs="Verdana"/>
          <w:color w:val="464646"/>
          <w:spacing w:val="5"/>
          <w:kern w:val="28"/>
          <w:sz w:val="22"/>
          <w:szCs w:val="22"/>
          <w:u w:color="464646"/>
          <w:lang w:val="en-GB"/>
        </w:rPr>
      </w:pPr>
      <w:r w:rsidRPr="00253004">
        <w:rPr>
          <w:rFonts w:ascii="Avenir Next LT Pro" w:hAnsi="Avenir Next LT Pro"/>
          <w:color w:val="464646"/>
          <w:spacing w:val="5"/>
          <w:kern w:val="28"/>
          <w:sz w:val="22"/>
          <w:szCs w:val="22"/>
          <w:u w:color="464646"/>
          <w:lang w:val="en-GB"/>
        </w:rPr>
        <w:t>3001 Leuven</w:t>
      </w:r>
    </w:p>
    <w:p w14:paraId="44D3AA60" w14:textId="6EC948AB" w:rsidR="00C12E8E" w:rsidRPr="00253004" w:rsidRDefault="00C12E8E" w:rsidP="004E2FB3">
      <w:pPr>
        <w:tabs>
          <w:tab w:val="left" w:pos="708"/>
          <w:tab w:val="left" w:pos="1416"/>
          <w:tab w:val="left" w:pos="2124"/>
          <w:tab w:val="left" w:pos="4020"/>
        </w:tabs>
        <w:spacing w:line="360" w:lineRule="auto"/>
        <w:ind w:left="-990" w:right="-868"/>
        <w:rPr>
          <w:rFonts w:ascii="Avenir Next LT Pro" w:hAnsi="Avenir Next LT Pro"/>
          <w:color w:val="464646"/>
          <w:spacing w:val="5"/>
          <w:kern w:val="28"/>
          <w:sz w:val="22"/>
          <w:szCs w:val="22"/>
          <w:u w:color="464646"/>
          <w:lang w:val="en-GB"/>
        </w:rPr>
      </w:pPr>
      <w:r w:rsidRPr="00253004">
        <w:rPr>
          <w:rFonts w:ascii="Avenir Next LT Pro" w:hAnsi="Avenir Next LT Pro"/>
          <w:color w:val="464646"/>
          <w:spacing w:val="5"/>
          <w:kern w:val="28"/>
          <w:sz w:val="22"/>
          <w:szCs w:val="22"/>
          <w:u w:color="464646"/>
          <w:lang w:val="en-GB"/>
        </w:rPr>
        <w:t>+32.16.74.10.00</w:t>
      </w:r>
      <w:r w:rsidRPr="00253004">
        <w:rPr>
          <w:rFonts w:ascii="Avenir Next LT Pro" w:hAnsi="Avenir Next LT Pro"/>
          <w:color w:val="464646"/>
          <w:spacing w:val="5"/>
          <w:kern w:val="28"/>
          <w:sz w:val="22"/>
          <w:szCs w:val="22"/>
          <w:u w:color="464646"/>
          <w:lang w:val="en-GB"/>
        </w:rPr>
        <w:tab/>
      </w:r>
    </w:p>
    <w:p w14:paraId="3AF5C46E" w14:textId="408D2A99" w:rsidR="00567F3E" w:rsidRPr="00253004" w:rsidRDefault="00567F3E" w:rsidP="004E2FB3">
      <w:pPr>
        <w:tabs>
          <w:tab w:val="left" w:pos="708"/>
          <w:tab w:val="left" w:pos="1416"/>
          <w:tab w:val="left" w:pos="2124"/>
          <w:tab w:val="left" w:pos="4020"/>
        </w:tabs>
        <w:spacing w:line="360" w:lineRule="auto"/>
        <w:ind w:left="-990" w:right="-868"/>
        <w:rPr>
          <w:rFonts w:ascii="Avenir Next LT Pro" w:eastAsia="Verdana" w:hAnsi="Avenir Next LT Pro" w:cs="Verdana"/>
          <w:color w:val="464646"/>
          <w:spacing w:val="5"/>
          <w:kern w:val="28"/>
          <w:sz w:val="22"/>
          <w:szCs w:val="22"/>
          <w:u w:color="464646"/>
          <w:lang w:val="en-GB"/>
        </w:rPr>
      </w:pPr>
      <w:r w:rsidRPr="00253004">
        <w:rPr>
          <w:rFonts w:ascii="Avenir Next LT Pro" w:hAnsi="Avenir Next LT Pro"/>
          <w:color w:val="464646"/>
          <w:spacing w:val="5"/>
          <w:kern w:val="28"/>
          <w:sz w:val="22"/>
          <w:szCs w:val="22"/>
          <w:u w:color="464646"/>
          <w:lang w:val="en-GB"/>
        </w:rPr>
        <w:t>https://www.gc.dental/europe</w:t>
      </w:r>
    </w:p>
    <w:p w14:paraId="4489D452" w14:textId="3C1CAD58" w:rsidR="00BB5D11" w:rsidRPr="00253004" w:rsidRDefault="00253004" w:rsidP="00F64112">
      <w:pPr>
        <w:pStyle w:val="NormalWeb"/>
        <w:spacing w:before="0" w:after="0" w:line="360" w:lineRule="auto"/>
        <w:ind w:left="-990" w:right="-868"/>
        <w:rPr>
          <w:rFonts w:ascii="Avenir Next LT Pro" w:hAnsi="Avenir Next LT Pro"/>
          <w:spacing w:val="5"/>
          <w:kern w:val="28"/>
          <w:sz w:val="22"/>
          <w:szCs w:val="22"/>
          <w:u w:val="single"/>
          <w:lang w:val="en-GB"/>
        </w:rPr>
      </w:pPr>
      <w:hyperlink r:id="rId8" w:history="1">
        <w:r w:rsidR="007D00B3" w:rsidRPr="00253004">
          <w:rPr>
            <w:rStyle w:val="Hyperlink"/>
            <w:rFonts w:ascii="Avenir Next LT Pro" w:hAnsi="Avenir Next LT Pro"/>
            <w:spacing w:val="5"/>
            <w:kern w:val="28"/>
            <w:sz w:val="22"/>
            <w:szCs w:val="22"/>
            <w:lang w:val="en-GB"/>
          </w:rPr>
          <w:t>info.gce@gc.dental</w:t>
        </w:r>
      </w:hyperlink>
    </w:p>
    <w:sectPr w:rsidR="00BB5D11" w:rsidRPr="00253004" w:rsidSect="00A5023C">
      <w:headerReference w:type="default" r:id="rId9"/>
      <w:pgSz w:w="11900" w:h="16840"/>
      <w:pgMar w:top="1826" w:right="1985" w:bottom="2880"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92224" w14:textId="77777777" w:rsidR="00671E66" w:rsidRDefault="00671E66">
      <w:r>
        <w:separator/>
      </w:r>
    </w:p>
  </w:endnote>
  <w:endnote w:type="continuationSeparator" w:id="0">
    <w:p w14:paraId="67786A7B" w14:textId="77777777" w:rsidR="00671E66" w:rsidRDefault="0067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EF363" w14:textId="77777777" w:rsidR="00671E66" w:rsidRDefault="00671E66">
      <w:r>
        <w:separator/>
      </w:r>
    </w:p>
  </w:footnote>
  <w:footnote w:type="continuationSeparator" w:id="0">
    <w:p w14:paraId="30408D03" w14:textId="77777777" w:rsidR="00671E66" w:rsidRDefault="00671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1" name="Picture 1"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2D07A4"/>
    <w:multiLevelType w:val="hybridMultilevel"/>
    <w:tmpl w:val="B9520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207F2"/>
    <w:rsid w:val="00022CFD"/>
    <w:rsid w:val="000455B2"/>
    <w:rsid w:val="00045DA8"/>
    <w:rsid w:val="00046D80"/>
    <w:rsid w:val="000578B1"/>
    <w:rsid w:val="000800FA"/>
    <w:rsid w:val="000861F8"/>
    <w:rsid w:val="000A485C"/>
    <w:rsid w:val="000A7D73"/>
    <w:rsid w:val="000C3B2B"/>
    <w:rsid w:val="000D1716"/>
    <w:rsid w:val="000E4999"/>
    <w:rsid w:val="00102286"/>
    <w:rsid w:val="00106786"/>
    <w:rsid w:val="00107638"/>
    <w:rsid w:val="00112618"/>
    <w:rsid w:val="00116E35"/>
    <w:rsid w:val="0016511A"/>
    <w:rsid w:val="00167D45"/>
    <w:rsid w:val="00176AEF"/>
    <w:rsid w:val="001B5343"/>
    <w:rsid w:val="001B5373"/>
    <w:rsid w:val="001C1388"/>
    <w:rsid w:val="001E2384"/>
    <w:rsid w:val="001E3E8C"/>
    <w:rsid w:val="00204E47"/>
    <w:rsid w:val="00206A13"/>
    <w:rsid w:val="00236B8D"/>
    <w:rsid w:val="00247359"/>
    <w:rsid w:val="00253004"/>
    <w:rsid w:val="00270FCD"/>
    <w:rsid w:val="00291EEA"/>
    <w:rsid w:val="002974A2"/>
    <w:rsid w:val="002A1F4F"/>
    <w:rsid w:val="002A4426"/>
    <w:rsid w:val="002C389F"/>
    <w:rsid w:val="003042DF"/>
    <w:rsid w:val="00312F6E"/>
    <w:rsid w:val="00315091"/>
    <w:rsid w:val="00321DE6"/>
    <w:rsid w:val="0032290E"/>
    <w:rsid w:val="00325206"/>
    <w:rsid w:val="00327168"/>
    <w:rsid w:val="00390C9F"/>
    <w:rsid w:val="003A434A"/>
    <w:rsid w:val="003B1417"/>
    <w:rsid w:val="003B4C34"/>
    <w:rsid w:val="003C645C"/>
    <w:rsid w:val="003D5E25"/>
    <w:rsid w:val="003F1B6F"/>
    <w:rsid w:val="003F5B0D"/>
    <w:rsid w:val="00412841"/>
    <w:rsid w:val="004413E2"/>
    <w:rsid w:val="00444A98"/>
    <w:rsid w:val="00453816"/>
    <w:rsid w:val="00481DAB"/>
    <w:rsid w:val="0049147A"/>
    <w:rsid w:val="00492F65"/>
    <w:rsid w:val="00495DD2"/>
    <w:rsid w:val="004A245C"/>
    <w:rsid w:val="004A6E2F"/>
    <w:rsid w:val="004C48D0"/>
    <w:rsid w:val="004D0FBF"/>
    <w:rsid w:val="004D3B6C"/>
    <w:rsid w:val="004E2FB3"/>
    <w:rsid w:val="00502C6F"/>
    <w:rsid w:val="0052480D"/>
    <w:rsid w:val="00552443"/>
    <w:rsid w:val="00567F3E"/>
    <w:rsid w:val="00572892"/>
    <w:rsid w:val="00581FD2"/>
    <w:rsid w:val="00587CDE"/>
    <w:rsid w:val="005D1861"/>
    <w:rsid w:val="005D7797"/>
    <w:rsid w:val="005E7894"/>
    <w:rsid w:val="00606560"/>
    <w:rsid w:val="00610AAC"/>
    <w:rsid w:val="00614BAD"/>
    <w:rsid w:val="00616F42"/>
    <w:rsid w:val="00617D27"/>
    <w:rsid w:val="0063721E"/>
    <w:rsid w:val="00642020"/>
    <w:rsid w:val="00657BB0"/>
    <w:rsid w:val="0066042E"/>
    <w:rsid w:val="00671E66"/>
    <w:rsid w:val="00681CE3"/>
    <w:rsid w:val="006C68FF"/>
    <w:rsid w:val="00716E26"/>
    <w:rsid w:val="0072441C"/>
    <w:rsid w:val="00737C03"/>
    <w:rsid w:val="00775ABD"/>
    <w:rsid w:val="00776B7A"/>
    <w:rsid w:val="00776E54"/>
    <w:rsid w:val="007D00B3"/>
    <w:rsid w:val="007D7D19"/>
    <w:rsid w:val="007E0547"/>
    <w:rsid w:val="007E41A8"/>
    <w:rsid w:val="007E448B"/>
    <w:rsid w:val="0080482A"/>
    <w:rsid w:val="00807AFC"/>
    <w:rsid w:val="00821D97"/>
    <w:rsid w:val="00850425"/>
    <w:rsid w:val="008663A4"/>
    <w:rsid w:val="00867C29"/>
    <w:rsid w:val="00871644"/>
    <w:rsid w:val="008753D9"/>
    <w:rsid w:val="00881F99"/>
    <w:rsid w:val="008A56E8"/>
    <w:rsid w:val="008A629E"/>
    <w:rsid w:val="008F7868"/>
    <w:rsid w:val="00906474"/>
    <w:rsid w:val="00911D35"/>
    <w:rsid w:val="00914C1C"/>
    <w:rsid w:val="00914FC6"/>
    <w:rsid w:val="00917845"/>
    <w:rsid w:val="00960DB7"/>
    <w:rsid w:val="00977829"/>
    <w:rsid w:val="00981F33"/>
    <w:rsid w:val="00986AA8"/>
    <w:rsid w:val="00997CA1"/>
    <w:rsid w:val="009C1D99"/>
    <w:rsid w:val="009D4A1F"/>
    <w:rsid w:val="00A304BF"/>
    <w:rsid w:val="00A5023C"/>
    <w:rsid w:val="00A65A6F"/>
    <w:rsid w:val="00A7156F"/>
    <w:rsid w:val="00A7746D"/>
    <w:rsid w:val="00A844B5"/>
    <w:rsid w:val="00AC77C3"/>
    <w:rsid w:val="00AE06AA"/>
    <w:rsid w:val="00B0362E"/>
    <w:rsid w:val="00B04612"/>
    <w:rsid w:val="00B0625B"/>
    <w:rsid w:val="00B113EF"/>
    <w:rsid w:val="00B1164E"/>
    <w:rsid w:val="00B20FF6"/>
    <w:rsid w:val="00B449F7"/>
    <w:rsid w:val="00B80A18"/>
    <w:rsid w:val="00B85591"/>
    <w:rsid w:val="00BB5D11"/>
    <w:rsid w:val="00BD4617"/>
    <w:rsid w:val="00C12E8E"/>
    <w:rsid w:val="00C2221D"/>
    <w:rsid w:val="00C60B64"/>
    <w:rsid w:val="00CA5DBB"/>
    <w:rsid w:val="00CC6660"/>
    <w:rsid w:val="00D21359"/>
    <w:rsid w:val="00D33936"/>
    <w:rsid w:val="00DB50BD"/>
    <w:rsid w:val="00DC1238"/>
    <w:rsid w:val="00DD11C7"/>
    <w:rsid w:val="00DD4ADD"/>
    <w:rsid w:val="00DF3946"/>
    <w:rsid w:val="00E00439"/>
    <w:rsid w:val="00E07420"/>
    <w:rsid w:val="00E23C42"/>
    <w:rsid w:val="00E26DFB"/>
    <w:rsid w:val="00E37A44"/>
    <w:rsid w:val="00E561B3"/>
    <w:rsid w:val="00E60E82"/>
    <w:rsid w:val="00E675E8"/>
    <w:rsid w:val="00E767CA"/>
    <w:rsid w:val="00E833B6"/>
    <w:rsid w:val="00ED2B9D"/>
    <w:rsid w:val="00ED59B2"/>
    <w:rsid w:val="00F64112"/>
    <w:rsid w:val="00F966A1"/>
    <w:rsid w:val="00FB5078"/>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955714894">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1745486878">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ce@gc.dental" TargetMode="External"/><Relationship Id="rId3" Type="http://schemas.openxmlformats.org/officeDocument/2006/relationships/settings" Target="settings.xml"/><Relationship Id="rId7" Type="http://schemas.openxmlformats.org/officeDocument/2006/relationships/hyperlink" Target="https://www.facebook.com/BioEmu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2183</Characters>
  <Application>Microsoft Office Word</Application>
  <DocSecurity>4</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Van Ende, Annelies</cp:lastModifiedBy>
  <cp:revision>2</cp:revision>
  <cp:lastPrinted>2020-01-21T15:04:00Z</cp:lastPrinted>
  <dcterms:created xsi:type="dcterms:W3CDTF">2023-11-11T06:16:00Z</dcterms:created>
  <dcterms:modified xsi:type="dcterms:W3CDTF">2023-11-11T06:16:00Z</dcterms:modified>
</cp:coreProperties>
</file>