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E5AFEF7" w:rsidR="004C48D0" w:rsidRPr="00631D36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</w:pPr>
      <w:r w:rsidRPr="00631D36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CB52855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3VGgAIAAHMFAAAOAAAAZHJzL2Uyb0RvYy54bWysVEtv2zAMvg/YfxB0X20nbdMFdYqsRYcB&#10;RVu0HXpWZCk2IIsapcTJfv0o2Xms26XDLjJp8fHxI6nLq01r2Fqhb8CWvDjJOVNWQtXYZcm/v9x+&#10;uuDMB2ErYcCqkm+V51ezjx8uOzdVI6jBVAoZBbF+2rmS1yG4aZZ5WatW+BNwytKlBmxFIBWXWYWi&#10;o+ityUZ5fp51gJVDkMp7+nvTX/JZiq+1kuFBa68CMyUnbCGdmM5FPLPZpZguUbi6kQMM8Q8oWtFY&#10;SroPdSOCYCts/gjVNhLBgw4nEtoMtG6kSjVQNUX+pprnWjiVaiFyvNvT5P9fWHm/fnaPSDR0zk89&#10;ibGKjcY2fgkf2ySytnuy1CYwST9HxXkxGXEm6Wo0zsfjUSQzOzg79OGrgpZFoeRIvUgUifWdD73p&#10;ziTm8mCa6rYxJim4XFwbZGsR+5Z//jKZDNF/MzOWdZT97DSn3kpB86ON6LNYiLFSe2OWG+HrPloK&#10;0PcdYWWrHomxMa1KE9PDI0RunG4PzCQpbI2KxsY+Kc2aKhGUQMsBdT9ftACEajdlRExyiIaakL3T&#10;d3A5gHynf18ZOaX8YMPe39JeJm6PioviAqrtIzKEfme8k7cNEXknfHgUSEtS8Lj44YEObYD6AIPE&#10;WQ3482//oz3NLt1y1tHSldz/WAlUnJlvlqb69GxS0IMRjhU8VhbHil2110DzQUAIXRLHF0UcBQwm&#10;qSRqhPaV3oh5zEy6sJLyl1wG3CnXoW8YvTJSzefJjLbTiXBnn52MCSJrcYxeNq8C3TDRgVbhHnZL&#10;KqZvBru3jZ4W5qsAuklTf+CWtiUqtNlpb4ZXKD4dx3qyOryVs18AAAD//wMAUEsDBBQABgAIAAAA&#10;IQBVop3B3gAAAAcBAAAPAAAAZHJzL2Rvd25yZXYueG1sTI5NT8MwEETvSPwHa5G4tU4D9CNkU6EK&#10;uNAK0SK4buIlCY3tKHaT8O9xT3AczejNS9ejbkTPnautQZhNIxBsCqtqUyK8H54mSxDOk1HUWMMI&#10;P+xgnV1epJQoO5g37ve+FAFiXEIIlfdtIqUrKtbkprZlE7ov22nyIXalVB0NAa4bGUfRXGqqTXio&#10;qOVNxcVxf9IIL7neLTbDR/P8yt/Ufz5ud8Nxi3h9NT7cg/A8+r8xnPWDOmTBKbcno5xoECaz5TxM&#10;EeIViHN/dwsiR7hZxSCzVP73z34BAAD//wMAUEsBAi0AFAAGAAgAAAAhALaDOJL+AAAA4QEAABMA&#10;AAAAAAAAAAAAAAAAAAAAAFtDb250ZW50X1R5cGVzXS54bWxQSwECLQAUAAYACAAAACEAOP0h/9YA&#10;AACUAQAACwAAAAAAAAAAAAAAAAAvAQAAX3JlbHMvLnJlbHNQSwECLQAUAAYACAAAACEAnW91RoAC&#10;AABzBQAADgAAAAAAAAAAAAAAAAAuAgAAZHJzL2Uyb0RvYy54bWxQSwECLQAUAAYACAAAACEAVaKd&#10;wd4AAAAHAQAADwAAAAAAAAAAAAAAAADaBAAAZHJzL2Rvd25yZXYueG1sUEsFBgAAAAAEAAQA8wAA&#10;AOUFAAAAAA==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F1048D" w:rsidRPr="00F1048D">
        <w:t xml:space="preserve"> </w:t>
      </w:r>
      <w:r w:rsidR="00F1048D" w:rsidRPr="00F1048D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w:t>Tisková zpráva</w:t>
      </w:r>
    </w:p>
    <w:p w14:paraId="0C69B5D1" w14:textId="77777777" w:rsidR="00270FCD" w:rsidRPr="00631D36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5106CFB0" w14:textId="3726CA2E" w:rsidR="007847F0" w:rsidRDefault="00F261CA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  <w:proofErr w:type="spellStart"/>
      <w:r w:rsidRPr="00F261CA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Umění</w:t>
      </w:r>
      <w:proofErr w:type="spellEnd"/>
      <w:r w:rsidRPr="00F261CA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 </w:t>
      </w:r>
      <w:proofErr w:type="spellStart"/>
      <w:r w:rsidRPr="00F261CA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týmové</w:t>
      </w:r>
      <w:proofErr w:type="spellEnd"/>
      <w:r w:rsidRPr="00F261CA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 xml:space="preserve"> </w:t>
      </w:r>
      <w:proofErr w:type="spellStart"/>
      <w:r w:rsidRPr="00F261CA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práce</w:t>
      </w:r>
      <w:proofErr w:type="spellEnd"/>
    </w:p>
    <w:p w14:paraId="04C2824A" w14:textId="77777777" w:rsidR="00F261CA" w:rsidRPr="00631D36" w:rsidRDefault="00F261CA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558748F8" w14:textId="19E15489" w:rsidR="00367ACE" w:rsidRDefault="00367ACE" w:rsidP="007847F0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</w:pPr>
      <w:r w:rsidRPr="00367ACE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GC </w:t>
      </w:r>
      <w:proofErr w:type="spellStart"/>
      <w:r w:rsidRPr="00367ACE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poskytuje</w:t>
      </w:r>
      <w:proofErr w:type="spellEnd"/>
      <w:r w:rsidRPr="00367ACE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Pr="00367ACE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stomatologickým</w:t>
      </w:r>
      <w:proofErr w:type="spellEnd"/>
      <w:r w:rsidRPr="00367ACE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Pr="00367ACE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profesionálům</w:t>
      </w:r>
      <w:proofErr w:type="spellEnd"/>
      <w:r w:rsidRPr="00367ACE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Pr="00367ACE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špičková</w:t>
      </w:r>
      <w:proofErr w:type="spellEnd"/>
      <w:r w:rsidRPr="00367ACE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 w:rsidRPr="00367ACE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řešení</w:t>
      </w:r>
      <w:proofErr w:type="spellEnd"/>
      <w:r w:rsidRPr="00367ACE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</w:t>
      </w:r>
      <w:r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Lithium </w:t>
      </w:r>
      <w:proofErr w:type="spellStart"/>
      <w:r w:rsidRPr="00367ACE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disilikátu</w:t>
      </w:r>
      <w:proofErr w:type="spellEnd"/>
      <w:r w:rsidRPr="00367ACE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 xml:space="preserve">  </w:t>
      </w:r>
    </w:p>
    <w:p w14:paraId="6A9B11CF" w14:textId="6AF70C6A" w:rsidR="00076EC4" w:rsidRPr="00631D36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631D36">
        <w:rPr>
          <w:rFonts w:ascii="Avenir Next LT Pro" w:eastAsia="Verdana" w:hAnsi="Avenir Next LT Pro" w:cs="Verdana"/>
          <w:color w:val="000000" w:themeColor="text1"/>
          <w:lang w:val="en-GB"/>
        </w:rPr>
        <w:t>“</w:t>
      </w:r>
      <w:proofErr w:type="spellStart"/>
      <w:r w:rsidR="00775BCE" w:rsidRPr="00775BCE">
        <w:rPr>
          <w:rFonts w:ascii="Avenir Next LT Pro" w:eastAsia="Verdana" w:hAnsi="Avenir Next LT Pro" w:cs="Verdana"/>
          <w:color w:val="000000" w:themeColor="text1"/>
          <w:lang w:val="en-GB"/>
        </w:rPr>
        <w:t>Spoluprací</w:t>
      </w:r>
      <w:proofErr w:type="spellEnd"/>
      <w:r w:rsidR="00775BCE"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s </w:t>
      </w:r>
      <w:proofErr w:type="spellStart"/>
      <w:r w:rsidR="00775BCE" w:rsidRPr="00775BCE">
        <w:rPr>
          <w:rFonts w:ascii="Avenir Next LT Pro" w:eastAsia="Verdana" w:hAnsi="Avenir Next LT Pro" w:cs="Verdana"/>
          <w:color w:val="000000" w:themeColor="text1"/>
          <w:lang w:val="en-GB"/>
        </w:rPr>
        <w:t>dobrými</w:t>
      </w:r>
      <w:proofErr w:type="spellEnd"/>
      <w:r w:rsidR="00775BCE"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775BCE" w:rsidRPr="00775BCE">
        <w:rPr>
          <w:rFonts w:ascii="Avenir Next LT Pro" w:eastAsia="Verdana" w:hAnsi="Avenir Next LT Pro" w:cs="Verdana"/>
          <w:color w:val="000000" w:themeColor="text1"/>
          <w:lang w:val="en-GB"/>
        </w:rPr>
        <w:t>produkty</w:t>
      </w:r>
      <w:proofErr w:type="spellEnd"/>
      <w:r w:rsidR="00775BCE"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775BCE" w:rsidRPr="00775BCE">
        <w:rPr>
          <w:rFonts w:ascii="Avenir Next LT Pro" w:eastAsia="Verdana" w:hAnsi="Avenir Next LT Pro" w:cs="Verdana"/>
          <w:color w:val="000000" w:themeColor="text1"/>
          <w:lang w:val="en-GB"/>
        </w:rPr>
        <w:t>můžete</w:t>
      </w:r>
      <w:proofErr w:type="spellEnd"/>
      <w:r w:rsidR="00775BCE"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775BCE" w:rsidRPr="00775BCE">
        <w:rPr>
          <w:rFonts w:ascii="Avenir Next LT Pro" w:eastAsia="Verdana" w:hAnsi="Avenir Next LT Pro" w:cs="Verdana"/>
          <w:color w:val="000000" w:themeColor="text1"/>
          <w:lang w:val="en-GB"/>
        </w:rPr>
        <w:t>dosáhnout</w:t>
      </w:r>
      <w:proofErr w:type="spellEnd"/>
      <w:r w:rsidR="00775BCE"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775BCE" w:rsidRPr="00775BCE">
        <w:rPr>
          <w:rFonts w:ascii="Avenir Next LT Pro" w:eastAsia="Verdana" w:hAnsi="Avenir Next LT Pro" w:cs="Verdana"/>
          <w:color w:val="000000" w:themeColor="text1"/>
          <w:lang w:val="en-GB"/>
        </w:rPr>
        <w:t>více</w:t>
      </w:r>
      <w:proofErr w:type="spellEnd"/>
      <w:r w:rsidRPr="00631D36">
        <w:rPr>
          <w:rFonts w:ascii="Avenir Next LT Pro" w:eastAsia="Verdana" w:hAnsi="Avenir Next LT Pro" w:cs="Verdana"/>
          <w:color w:val="000000" w:themeColor="text1"/>
          <w:lang w:val="en-GB"/>
        </w:rPr>
        <w:t xml:space="preserve">.” </w:t>
      </w:r>
    </w:p>
    <w:p w14:paraId="35F28F14" w14:textId="77777777" w:rsidR="00076EC4" w:rsidRPr="00631D36" w:rsidRDefault="00076EC4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74FFFD4D" w14:textId="021A1DD4" w:rsidR="00076EC4" w:rsidRDefault="00775BCE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To je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princip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nejnovější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kampaně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společnosti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GC,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která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zdůrazňuje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synergii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mezi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řešeními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Initial Lithium Disilicate Solutions (Initial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LiSi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),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která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jsou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určena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pro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vytváření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náhrad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nejvyššího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standardu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3EF6FEF2" w14:textId="77777777" w:rsidR="00775BCE" w:rsidRPr="00631D36" w:rsidRDefault="00775BCE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331D3D30" w14:textId="14FEEEF6" w:rsidR="007847F0" w:rsidRDefault="00775BCE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Initial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LiSi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Press </w:t>
      </w:r>
      <w:proofErr w:type="spellStart"/>
      <w:proofErr w:type="gram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a</w:t>
      </w:r>
      <w:proofErr w:type="spellEnd"/>
      <w:proofErr w:type="gram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Initial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LiSi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Block,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známé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svou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vynikající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kvalitou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rafinovanou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strukturou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spolu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s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posílenými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řešeními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pro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mikrovrstvení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fixaci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tvoří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komplexní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portfolio pro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dosažení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ohromujících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pozoruhodně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estetických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přesných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zubních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náhrad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časově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efektivním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způsobem</w:t>
      </w:r>
      <w:proofErr w:type="spellEnd"/>
      <w:r w:rsidRPr="00775BCE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1322166E" w14:textId="77777777" w:rsidR="00775BCE" w:rsidRPr="00631D36" w:rsidRDefault="00775BCE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241F4F10" w14:textId="67BDBB17" w:rsidR="007847F0" w:rsidRPr="00631D36" w:rsidRDefault="00EF7FCA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Initial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LiSi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se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ve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světě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dentální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techniky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stal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synonymem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estetické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dokonalosti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pevnosti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trvanlivosti</w:t>
      </w:r>
      <w:proofErr w:type="spellEnd"/>
      <w:r w:rsidR="007847F0" w:rsidRPr="00631D36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Rafinovaná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homogenní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struktura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disilikátu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lithného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poskytuje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nejen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výjimečný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estetický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výsledek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, ale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také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podtrhuje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praktické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výhody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jako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je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snadné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leštění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zajištění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přesných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hladkých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stabilních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okrajů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  <w:r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Neustálé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rozšiřování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portfolia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CAD/CAM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materiálů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u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křesel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– v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kombinaci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s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řešeními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GC pro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charakterizaci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lepení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–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vytváří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rostoucí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povědomí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techniků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zubních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lékařů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o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obrovském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potenciálu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řady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Initial </w:t>
      </w:r>
      <w:proofErr w:type="spellStart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LiSi</w:t>
      </w:r>
      <w:proofErr w:type="spellEnd"/>
      <w:r w:rsidRPr="00EF7FCA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6028EFE1" w14:textId="6E2980E6" w:rsidR="007847F0" w:rsidRPr="00631D36" w:rsidRDefault="00801AB2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"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Naše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produkty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řešení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jsou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vyjádřením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naší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vášně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pro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pokrok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v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péči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o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zuby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,"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říká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Laetitia Lavoix,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generální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ředitelka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marketingu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společnosti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GC Europe.</w:t>
      </w:r>
      <w:r w:rsidR="007847F0" w:rsidRPr="00631D36">
        <w:rPr>
          <w:rFonts w:ascii="Avenir Next LT Pro" w:eastAsia="Verdana" w:hAnsi="Avenir Next LT Pro" w:cs="Verdana"/>
          <w:color w:val="000000" w:themeColor="text1"/>
          <w:lang w:val="en-GB"/>
        </w:rPr>
        <w:t>"</w:t>
      </w:r>
      <w:r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Věříme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v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kvalitní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estetickou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stomatologii</w:t>
      </w:r>
      <w:proofErr w:type="spellEnd"/>
      <w:r w:rsidR="00E62825" w:rsidRPr="00631D36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  <w:r w:rsidR="007847F0" w:rsidRPr="00631D3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Synergie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v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rámci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řady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Initial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LiSi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jejích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doplňků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poskytuje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lastRenderedPageBreak/>
        <w:t>stomatologickým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profesionálům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vysoce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účinné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materiály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pro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vytváření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těch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nejdokonalejších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náhrad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s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minimálním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úsilím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."</w:t>
      </w:r>
    </w:p>
    <w:p w14:paraId="1D876721" w14:textId="77777777" w:rsidR="007847F0" w:rsidRPr="00631D36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36CAAD0D" w14:textId="1D3E02C8" w:rsidR="00480DBA" w:rsidRPr="00631D36" w:rsidRDefault="007847F0" w:rsidP="00EE790F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631D36">
        <w:rPr>
          <w:rFonts w:ascii="Avenir Next LT Pro" w:eastAsia="Verdana" w:hAnsi="Avenir Next LT Pro" w:cs="Verdana"/>
          <w:color w:val="000000" w:themeColor="text1"/>
          <w:lang w:val="en-GB"/>
        </w:rPr>
        <w:t>"</w:t>
      </w:r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Synergie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v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rámci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řady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Initial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LiSi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jejích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doplňků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poskytuje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stomatologickým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profesionálům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vysoce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účinné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materiály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pro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vytváření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těch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nejdokonalejších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náhrad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s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minimálním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úsilím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." </w:t>
      </w:r>
      <w:r w:rsidRPr="00631D36">
        <w:rPr>
          <w:rFonts w:ascii="Avenir Next LT Pro" w:eastAsia="Verdana" w:hAnsi="Avenir Next LT Pro" w:cs="Verdana"/>
          <w:color w:val="000000" w:themeColor="text1"/>
          <w:lang w:val="en-GB"/>
        </w:rPr>
        <w:t>“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Zubaři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technici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mohou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vytvářet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mistrovská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díla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kombinací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nejlepších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materiálů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technologií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pracovních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postupů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gram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a</w:t>
      </w:r>
      <w:proofErr w:type="gram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odborných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znalostí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Využitím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potenciálu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spolupráce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produktů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Initial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LiSi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proofErr w:type="gram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a</w:t>
      </w:r>
      <w:proofErr w:type="spellEnd"/>
      <w:proofErr w:type="gram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Initial IQ ONE SQIN se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rozvíjí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silná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synergie</w:t>
      </w:r>
      <w:proofErr w:type="spellEnd"/>
      <w:r w:rsidR="00EE790F" w:rsidRPr="00631D36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  <w:r w:rsidR="007973C3" w:rsidRPr="00631D36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Tato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strategie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je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nejen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v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souladu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se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snahou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o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splnění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nejvyšších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estetických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standardů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, ale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také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se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hladce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integruje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s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celkovou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efektivitou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celé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produktové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řady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Initial a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poskytuje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časově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efektivní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přístup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k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dosažení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vynikajících</w:t>
      </w:r>
      <w:proofErr w:type="spellEnd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="00801AB2" w:rsidRPr="00801AB2">
        <w:rPr>
          <w:rFonts w:ascii="Avenir Next LT Pro" w:eastAsia="Verdana" w:hAnsi="Avenir Next LT Pro" w:cs="Verdana"/>
          <w:color w:val="000000" w:themeColor="text1"/>
          <w:lang w:val="en-GB"/>
        </w:rPr>
        <w:t>výsledků</w:t>
      </w:r>
      <w:proofErr w:type="spellEnd"/>
      <w:r w:rsidR="007973C3" w:rsidRPr="00631D36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  <w:r w:rsidR="008E1A49" w:rsidRPr="00631D36">
        <w:rPr>
          <w:rFonts w:ascii="Avenir Next LT Pro" w:eastAsia="Verdana" w:hAnsi="Avenir Next LT Pro" w:cs="Verdana"/>
          <w:color w:val="000000" w:themeColor="text1"/>
          <w:lang w:val="en-GB"/>
        </w:rPr>
        <w:t>”</w:t>
      </w:r>
    </w:p>
    <w:p w14:paraId="1D30FDB7" w14:textId="77777777" w:rsidR="00480DBA" w:rsidRPr="00631D36" w:rsidRDefault="00480DBA" w:rsidP="00480DB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22C0B5E7" w14:textId="1C02A8FC" w:rsidR="00D16301" w:rsidRDefault="00801AB2" w:rsidP="00D1630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Další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informace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o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našem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rafinovaném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disilikátu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lithném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a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souvisejících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produktech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naleznete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>na</w:t>
      </w:r>
      <w:proofErr w:type="spellEnd"/>
      <w:r w:rsidRPr="00801AB2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hyperlink r:id="rId7" w:history="1">
        <w:r w:rsidR="001E74D6" w:rsidRPr="001E74D6">
          <w:rPr>
            <w:rStyle w:val="Hyperlink"/>
            <w:rFonts w:ascii="Avenir Next LT Pro" w:hAnsi="Avenir Next LT Pro"/>
          </w:rPr>
          <w:t>https://www.gc.dental/europe/cs-CZ/gccampaign/initiallisifamily</w:t>
        </w:r>
      </w:hyperlink>
      <w:r w:rsidR="001E74D6">
        <w:t xml:space="preserve"> </w:t>
      </w:r>
    </w:p>
    <w:p w14:paraId="03B1E82B" w14:textId="77777777" w:rsidR="00801AB2" w:rsidRPr="00631D36" w:rsidRDefault="00801AB2" w:rsidP="00D16301">
      <w:pPr>
        <w:spacing w:line="360" w:lineRule="auto"/>
        <w:ind w:left="-990" w:right="-868"/>
        <w:rPr>
          <w:rFonts w:ascii="Avenir Next LT Pro" w:hAnsi="Avenir Next LT Pro"/>
          <w:color w:val="000000" w:themeColor="text1"/>
          <w:u w:color="404040"/>
          <w:lang w:val="en-GB"/>
        </w:rPr>
      </w:pPr>
    </w:p>
    <w:p w14:paraId="5B70CBB2" w14:textId="77777777" w:rsidR="001E74D6" w:rsidRPr="001E74D6" w:rsidRDefault="001E74D6" w:rsidP="001E74D6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r w:rsidRPr="001E74D6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>GCE EEO - Czech Republic</w:t>
      </w:r>
    </w:p>
    <w:p w14:paraId="11434D86" w14:textId="77777777" w:rsidR="001E74D6" w:rsidRPr="001E74D6" w:rsidRDefault="001E74D6" w:rsidP="001E74D6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r w:rsidRPr="001E74D6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 xml:space="preserve">V </w:t>
      </w:r>
      <w:proofErr w:type="spellStart"/>
      <w:r w:rsidRPr="001E74D6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>Olšinách</w:t>
      </w:r>
      <w:proofErr w:type="spellEnd"/>
      <w:r w:rsidRPr="001E74D6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 xml:space="preserve"> 82</w:t>
      </w:r>
    </w:p>
    <w:p w14:paraId="5E01C9B2" w14:textId="77777777" w:rsidR="001E74D6" w:rsidRPr="001E74D6" w:rsidRDefault="001E74D6" w:rsidP="001E74D6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t-BR"/>
        </w:rPr>
      </w:pPr>
      <w:r w:rsidRPr="001E74D6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t-BR"/>
        </w:rPr>
        <w:t>100 00 Prague 10</w:t>
      </w:r>
      <w:bookmarkStart w:id="0" w:name="_GoBack"/>
      <w:bookmarkEnd w:id="0"/>
    </w:p>
    <w:p w14:paraId="05A39E77" w14:textId="77777777" w:rsidR="001E74D6" w:rsidRPr="001E74D6" w:rsidRDefault="001E74D6" w:rsidP="001E74D6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t-BR"/>
        </w:rPr>
      </w:pPr>
      <w:proofErr w:type="spellStart"/>
      <w:r w:rsidRPr="001E74D6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t-BR"/>
        </w:rPr>
        <w:t>Česko</w:t>
      </w:r>
      <w:proofErr w:type="spellEnd"/>
    </w:p>
    <w:p w14:paraId="7102E4D0" w14:textId="77777777" w:rsidR="001E74D6" w:rsidRPr="001E74D6" w:rsidRDefault="001E74D6" w:rsidP="001E74D6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t-BR"/>
        </w:rPr>
      </w:pPr>
    </w:p>
    <w:p w14:paraId="1710F880" w14:textId="77777777" w:rsidR="001E74D6" w:rsidRPr="001E74D6" w:rsidRDefault="001E74D6" w:rsidP="001E74D6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t-BR"/>
        </w:rPr>
      </w:pPr>
      <w:r w:rsidRPr="001E74D6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t-BR"/>
        </w:rPr>
        <w:t>+420 274 77 19 65</w:t>
      </w:r>
    </w:p>
    <w:p w14:paraId="011A0093" w14:textId="77777777" w:rsidR="001E74D6" w:rsidRPr="001E74D6" w:rsidRDefault="001E74D6" w:rsidP="001E74D6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t-BR"/>
        </w:rPr>
      </w:pPr>
      <w:r w:rsidRPr="001E74D6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t-BR"/>
        </w:rPr>
        <w:t>+420 274 77 19 65</w:t>
      </w:r>
    </w:p>
    <w:p w14:paraId="5D94B21C" w14:textId="77777777" w:rsidR="001E74D6" w:rsidRPr="001E74D6" w:rsidRDefault="001E74D6" w:rsidP="001E74D6">
      <w:pPr>
        <w:pStyle w:val="NormalWeb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t-BR"/>
        </w:rPr>
      </w:pPr>
      <w:proofErr w:type="spellStart"/>
      <w:r w:rsidRPr="001E74D6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t-BR"/>
        </w:rPr>
        <w:t>info.czech@gc.dental</w:t>
      </w:r>
      <w:proofErr w:type="spellEnd"/>
    </w:p>
    <w:p w14:paraId="2AEB49FD" w14:textId="2C81CA8B" w:rsidR="00A5023C" w:rsidRPr="001E74D6" w:rsidRDefault="001E74D6" w:rsidP="001E74D6">
      <w:pPr>
        <w:pStyle w:val="NormalWeb"/>
        <w:spacing w:before="0" w:after="0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</w:rPr>
      </w:pPr>
      <w:r w:rsidRPr="001E74D6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fr-FR"/>
        </w:rPr>
        <w:t>czech.gceurope.com</w:t>
      </w:r>
    </w:p>
    <w:sectPr w:rsidR="00A5023C" w:rsidRPr="001E74D6" w:rsidSect="00A5023C">
      <w:headerReference w:type="default" r:id="rId8"/>
      <w:pgSz w:w="11900" w:h="16840"/>
      <w:pgMar w:top="1826" w:right="1985" w:bottom="2880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8C3AF" w14:textId="77777777" w:rsidR="002107C7" w:rsidRDefault="002107C7">
      <w:r>
        <w:separator/>
      </w:r>
    </w:p>
  </w:endnote>
  <w:endnote w:type="continuationSeparator" w:id="0">
    <w:p w14:paraId="46A0A2AA" w14:textId="77777777" w:rsidR="002107C7" w:rsidRDefault="0021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D9D6C" w14:textId="77777777" w:rsidR="002107C7" w:rsidRDefault="002107C7">
      <w:r>
        <w:separator/>
      </w:r>
    </w:p>
  </w:footnote>
  <w:footnote w:type="continuationSeparator" w:id="0">
    <w:p w14:paraId="0082CCC7" w14:textId="77777777" w:rsidR="002107C7" w:rsidRDefault="00210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1" name="Picture 1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455B2"/>
    <w:rsid w:val="00045DA8"/>
    <w:rsid w:val="00046D80"/>
    <w:rsid w:val="000578B1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4534A"/>
    <w:rsid w:val="0016511A"/>
    <w:rsid w:val="00167D45"/>
    <w:rsid w:val="00176AEF"/>
    <w:rsid w:val="001B5343"/>
    <w:rsid w:val="001B5373"/>
    <w:rsid w:val="001C1388"/>
    <w:rsid w:val="001E2384"/>
    <w:rsid w:val="001E3E8C"/>
    <w:rsid w:val="001E74D6"/>
    <w:rsid w:val="00204E47"/>
    <w:rsid w:val="00206A13"/>
    <w:rsid w:val="002107C7"/>
    <w:rsid w:val="00236B8D"/>
    <w:rsid w:val="00247359"/>
    <w:rsid w:val="00270FCD"/>
    <w:rsid w:val="00283337"/>
    <w:rsid w:val="00291EEA"/>
    <w:rsid w:val="002974A2"/>
    <w:rsid w:val="002A1F4F"/>
    <w:rsid w:val="002A4426"/>
    <w:rsid w:val="002C389F"/>
    <w:rsid w:val="003042DF"/>
    <w:rsid w:val="00312F6E"/>
    <w:rsid w:val="00315091"/>
    <w:rsid w:val="00321DE6"/>
    <w:rsid w:val="0032290E"/>
    <w:rsid w:val="00325206"/>
    <w:rsid w:val="00327168"/>
    <w:rsid w:val="003602A1"/>
    <w:rsid w:val="00367ACE"/>
    <w:rsid w:val="00390C9F"/>
    <w:rsid w:val="003A434A"/>
    <w:rsid w:val="003B1417"/>
    <w:rsid w:val="003B4C34"/>
    <w:rsid w:val="003C645C"/>
    <w:rsid w:val="003D5E25"/>
    <w:rsid w:val="003F1B6F"/>
    <w:rsid w:val="00412841"/>
    <w:rsid w:val="004413E2"/>
    <w:rsid w:val="00444A98"/>
    <w:rsid w:val="00453816"/>
    <w:rsid w:val="00480DBA"/>
    <w:rsid w:val="00481DAB"/>
    <w:rsid w:val="0049147A"/>
    <w:rsid w:val="00492F65"/>
    <w:rsid w:val="00495DD2"/>
    <w:rsid w:val="004A245C"/>
    <w:rsid w:val="004C3D5F"/>
    <w:rsid w:val="004C48D0"/>
    <w:rsid w:val="004D0FBF"/>
    <w:rsid w:val="004D3B6C"/>
    <w:rsid w:val="004E2FB3"/>
    <w:rsid w:val="00502C6F"/>
    <w:rsid w:val="0052480D"/>
    <w:rsid w:val="00552443"/>
    <w:rsid w:val="00567F3E"/>
    <w:rsid w:val="00572892"/>
    <w:rsid w:val="00587CDE"/>
    <w:rsid w:val="005D1861"/>
    <w:rsid w:val="005D7797"/>
    <w:rsid w:val="005E7894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71E66"/>
    <w:rsid w:val="00681CE3"/>
    <w:rsid w:val="006822E2"/>
    <w:rsid w:val="006C68FF"/>
    <w:rsid w:val="006D0C1F"/>
    <w:rsid w:val="0070518E"/>
    <w:rsid w:val="0072441C"/>
    <w:rsid w:val="00737C03"/>
    <w:rsid w:val="00775ABD"/>
    <w:rsid w:val="00775BCE"/>
    <w:rsid w:val="00776B7A"/>
    <w:rsid w:val="00776E54"/>
    <w:rsid w:val="007847F0"/>
    <w:rsid w:val="007973C3"/>
    <w:rsid w:val="007B054F"/>
    <w:rsid w:val="007D00B3"/>
    <w:rsid w:val="007D7D19"/>
    <w:rsid w:val="007E0547"/>
    <w:rsid w:val="007E41A8"/>
    <w:rsid w:val="007E448B"/>
    <w:rsid w:val="00801AB2"/>
    <w:rsid w:val="0080482A"/>
    <w:rsid w:val="00807AFC"/>
    <w:rsid w:val="00821D97"/>
    <w:rsid w:val="0083237C"/>
    <w:rsid w:val="00850425"/>
    <w:rsid w:val="008663A4"/>
    <w:rsid w:val="00867C29"/>
    <w:rsid w:val="008753D9"/>
    <w:rsid w:val="00881F99"/>
    <w:rsid w:val="008A56E8"/>
    <w:rsid w:val="008A629E"/>
    <w:rsid w:val="008A7D3D"/>
    <w:rsid w:val="008D73C8"/>
    <w:rsid w:val="008E1A49"/>
    <w:rsid w:val="008F7868"/>
    <w:rsid w:val="00905E3A"/>
    <w:rsid w:val="00906474"/>
    <w:rsid w:val="00911D35"/>
    <w:rsid w:val="009149F1"/>
    <w:rsid w:val="00914C1C"/>
    <w:rsid w:val="00917845"/>
    <w:rsid w:val="00933CBE"/>
    <w:rsid w:val="00960DB7"/>
    <w:rsid w:val="00977829"/>
    <w:rsid w:val="00981F33"/>
    <w:rsid w:val="00986AA8"/>
    <w:rsid w:val="00997CA1"/>
    <w:rsid w:val="009C1D99"/>
    <w:rsid w:val="009D4A1F"/>
    <w:rsid w:val="009E52BD"/>
    <w:rsid w:val="00A304BF"/>
    <w:rsid w:val="00A5023C"/>
    <w:rsid w:val="00A65A6F"/>
    <w:rsid w:val="00A67AE7"/>
    <w:rsid w:val="00A7156F"/>
    <w:rsid w:val="00A7746D"/>
    <w:rsid w:val="00A80F69"/>
    <w:rsid w:val="00A844B5"/>
    <w:rsid w:val="00AC77C3"/>
    <w:rsid w:val="00AE06AA"/>
    <w:rsid w:val="00B0362E"/>
    <w:rsid w:val="00B04612"/>
    <w:rsid w:val="00B0625B"/>
    <w:rsid w:val="00B113EF"/>
    <w:rsid w:val="00B1164E"/>
    <w:rsid w:val="00B20BBD"/>
    <w:rsid w:val="00B20FF6"/>
    <w:rsid w:val="00B449F7"/>
    <w:rsid w:val="00B80A18"/>
    <w:rsid w:val="00B85591"/>
    <w:rsid w:val="00BB5D11"/>
    <w:rsid w:val="00BD25AB"/>
    <w:rsid w:val="00BD4617"/>
    <w:rsid w:val="00BE1580"/>
    <w:rsid w:val="00BE5C2D"/>
    <w:rsid w:val="00C12E8E"/>
    <w:rsid w:val="00C2221D"/>
    <w:rsid w:val="00C60B64"/>
    <w:rsid w:val="00CA5DBB"/>
    <w:rsid w:val="00CC6660"/>
    <w:rsid w:val="00D16301"/>
    <w:rsid w:val="00D21359"/>
    <w:rsid w:val="00D33936"/>
    <w:rsid w:val="00DB50BD"/>
    <w:rsid w:val="00DC1238"/>
    <w:rsid w:val="00DD11C7"/>
    <w:rsid w:val="00DD4ADD"/>
    <w:rsid w:val="00DF3946"/>
    <w:rsid w:val="00E00439"/>
    <w:rsid w:val="00E07420"/>
    <w:rsid w:val="00E23C42"/>
    <w:rsid w:val="00E26DFB"/>
    <w:rsid w:val="00E34C95"/>
    <w:rsid w:val="00E37A44"/>
    <w:rsid w:val="00E561B3"/>
    <w:rsid w:val="00E60E82"/>
    <w:rsid w:val="00E62825"/>
    <w:rsid w:val="00E675E8"/>
    <w:rsid w:val="00E767CA"/>
    <w:rsid w:val="00E833B6"/>
    <w:rsid w:val="00EA4468"/>
    <w:rsid w:val="00ED2B9D"/>
    <w:rsid w:val="00ED59B2"/>
    <w:rsid w:val="00EE790F"/>
    <w:rsid w:val="00EF7FCA"/>
    <w:rsid w:val="00F1048D"/>
    <w:rsid w:val="00F261CA"/>
    <w:rsid w:val="00F5342D"/>
    <w:rsid w:val="00F966A1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64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82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c.dental/europe/cs-CZ/gccampaign/initiallisifami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8</cp:revision>
  <cp:lastPrinted>2020-01-21T15:04:00Z</cp:lastPrinted>
  <dcterms:created xsi:type="dcterms:W3CDTF">2023-12-04T10:06:00Z</dcterms:created>
  <dcterms:modified xsi:type="dcterms:W3CDTF">2023-12-07T11:18:00Z</dcterms:modified>
</cp:coreProperties>
</file>