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B0425DC" w:rsidR="004C48D0" w:rsidRPr="0042363B" w:rsidRDefault="004E2FB3" w:rsidP="004E2FB3">
      <w:pPr>
        <w:spacing w:line="360" w:lineRule="auto"/>
        <w:ind w:left="-990" w:right="-868"/>
        <w:rPr>
          <w:rFonts w:ascii="Avenir Next LT Pro" w:eastAsia="Verdana" w:hAnsi="Avenir Next LT Pro" w:cs="Verdana"/>
          <w:b/>
          <w:bCs/>
          <w:color w:val="000000" w:themeColor="text1"/>
          <w:sz w:val="30"/>
          <w:szCs w:val="30"/>
          <w:lang w:val="fr-FR"/>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42363B">
        <w:rPr>
          <w:rFonts w:ascii="Avenir Next LT Pro" w:hAnsi="Avenir Next LT Pro"/>
          <w:b/>
          <w:bCs/>
          <w:color w:val="000000" w:themeColor="text1"/>
          <w:sz w:val="30"/>
          <w:szCs w:val="30"/>
          <w:lang w:val="fr-FR"/>
        </w:rPr>
        <w:t>Press</w:t>
      </w:r>
      <w:proofErr w:type="spellEnd"/>
      <w:r w:rsidR="00A304BF" w:rsidRPr="0042363B">
        <w:rPr>
          <w:rFonts w:ascii="Avenir Next LT Pro" w:hAnsi="Avenir Next LT Pro"/>
          <w:b/>
          <w:bCs/>
          <w:color w:val="000000" w:themeColor="text1"/>
          <w:sz w:val="30"/>
          <w:szCs w:val="30"/>
          <w:lang w:val="fr-FR"/>
        </w:rPr>
        <w:t xml:space="preserve"> release</w:t>
      </w:r>
    </w:p>
    <w:p w14:paraId="0C69B5D1" w14:textId="77777777" w:rsidR="00270FCD" w:rsidRPr="0042363B" w:rsidRDefault="00270FCD" w:rsidP="004E2FB3">
      <w:pPr>
        <w:spacing w:line="360" w:lineRule="auto"/>
        <w:ind w:left="-990" w:right="-868"/>
        <w:jc w:val="both"/>
        <w:rPr>
          <w:rFonts w:ascii="Avenir Next LT Pro" w:eastAsia="Verdana" w:hAnsi="Avenir Next LT Pro" w:cs="Verdana"/>
          <w:color w:val="000000" w:themeColor="text1"/>
          <w:u w:val="single"/>
          <w:lang w:val="fr-FR"/>
        </w:rPr>
      </w:pPr>
    </w:p>
    <w:p w14:paraId="7217FF65" w14:textId="77777777" w:rsidR="00936F02" w:rsidRPr="0042363B" w:rsidRDefault="00936F02" w:rsidP="0048631C">
      <w:pPr>
        <w:spacing w:line="360" w:lineRule="auto"/>
        <w:ind w:left="-990" w:right="-868"/>
        <w:rPr>
          <w:rFonts w:ascii="Avenir Next LT Pro" w:eastAsia="Verdana" w:hAnsi="Avenir Next LT Pro" w:cs="Verdana"/>
          <w:color w:val="000000" w:themeColor="text1"/>
          <w:u w:val="single"/>
          <w:lang w:val="fr-FR"/>
        </w:rPr>
      </w:pPr>
      <w:r w:rsidRPr="0042363B">
        <w:rPr>
          <w:rFonts w:ascii="Avenir Next LT Pro" w:eastAsia="Verdana" w:hAnsi="Avenir Next LT Pro" w:cs="Verdana"/>
          <w:color w:val="000000" w:themeColor="text1"/>
          <w:u w:val="single"/>
          <w:lang w:val="fr-FR"/>
        </w:rPr>
        <w:t>L’art du travail d’équipe</w:t>
      </w:r>
    </w:p>
    <w:p w14:paraId="5106CFB0" w14:textId="77777777" w:rsidR="007847F0" w:rsidRPr="0042363B" w:rsidRDefault="007847F0" w:rsidP="007847F0">
      <w:pPr>
        <w:spacing w:line="360" w:lineRule="auto"/>
        <w:ind w:left="-990" w:right="-868"/>
        <w:rPr>
          <w:rFonts w:ascii="Avenir Next LT Pro" w:eastAsia="Verdana" w:hAnsi="Avenir Next LT Pro" w:cs="Verdana"/>
          <w:color w:val="000000" w:themeColor="text1"/>
          <w:u w:val="single"/>
          <w:lang w:val="fr-FR"/>
        </w:rPr>
      </w:pPr>
    </w:p>
    <w:p w14:paraId="691234F2" w14:textId="77777777" w:rsidR="002200A3" w:rsidRPr="002200A3" w:rsidRDefault="002200A3" w:rsidP="008821C5">
      <w:pPr>
        <w:spacing w:line="360" w:lineRule="auto"/>
        <w:ind w:left="-990" w:right="-868"/>
        <w:rPr>
          <w:rFonts w:ascii="Avenir Next LT Pro" w:eastAsia="Verdana" w:hAnsi="Avenir Next LT Pro" w:cs="Verdana"/>
          <w:b/>
          <w:bCs/>
          <w:color w:val="000000" w:themeColor="text1"/>
          <w:sz w:val="30"/>
          <w:szCs w:val="30"/>
          <w:lang w:val="fr-FR"/>
        </w:rPr>
      </w:pPr>
      <w:r w:rsidRPr="002200A3">
        <w:rPr>
          <w:rFonts w:ascii="Avenir Next LT Pro" w:eastAsia="Verdana" w:hAnsi="Avenir Next LT Pro" w:cs="Verdana"/>
          <w:b/>
          <w:bCs/>
          <w:color w:val="000000" w:themeColor="text1"/>
          <w:sz w:val="30"/>
          <w:szCs w:val="30"/>
          <w:lang w:val="fr-FR"/>
        </w:rPr>
        <w:t xml:space="preserve">GC offre aux professionnels dentaires des solutions de pointe en </w:t>
      </w:r>
      <w:proofErr w:type="spellStart"/>
      <w:r w:rsidRPr="002200A3">
        <w:rPr>
          <w:rFonts w:ascii="Avenir Next LT Pro" w:eastAsia="Verdana" w:hAnsi="Avenir Next LT Pro" w:cs="Verdana"/>
          <w:b/>
          <w:bCs/>
          <w:color w:val="000000" w:themeColor="text1"/>
          <w:sz w:val="30"/>
          <w:szCs w:val="30"/>
          <w:lang w:val="fr-FR"/>
        </w:rPr>
        <w:t>disilicate</w:t>
      </w:r>
      <w:proofErr w:type="spellEnd"/>
      <w:r w:rsidRPr="002200A3">
        <w:rPr>
          <w:rFonts w:ascii="Avenir Next LT Pro" w:eastAsia="Verdana" w:hAnsi="Avenir Next LT Pro" w:cs="Verdana"/>
          <w:b/>
          <w:bCs/>
          <w:color w:val="000000" w:themeColor="text1"/>
          <w:sz w:val="30"/>
          <w:szCs w:val="30"/>
          <w:lang w:val="fr-FR"/>
        </w:rPr>
        <w:t xml:space="preserve"> de lithium</w:t>
      </w:r>
    </w:p>
    <w:p w14:paraId="5EDAD3AA" w14:textId="77777777" w:rsidR="002200A3" w:rsidRPr="0042363B" w:rsidRDefault="002200A3" w:rsidP="002200A3">
      <w:pPr>
        <w:spacing w:line="360" w:lineRule="auto"/>
        <w:ind w:right="-868"/>
        <w:rPr>
          <w:rFonts w:ascii="Avenir Next LT Pro" w:eastAsia="Verdana" w:hAnsi="Avenir Next LT Pro" w:cs="Verdana"/>
          <w:color w:val="000000" w:themeColor="text1"/>
          <w:lang w:val="fr-FR"/>
        </w:rPr>
      </w:pPr>
    </w:p>
    <w:p w14:paraId="0AAA3462" w14:textId="77777777" w:rsidR="002200A3" w:rsidRPr="002200A3" w:rsidRDefault="002200A3" w:rsidP="002200A3">
      <w:pPr>
        <w:spacing w:line="360" w:lineRule="auto"/>
        <w:ind w:right="-868"/>
        <w:rPr>
          <w:rFonts w:ascii="Avenir Next LT Pro" w:eastAsia="Verdana" w:hAnsi="Avenir Next LT Pro" w:cs="Verdana"/>
          <w:color w:val="000000" w:themeColor="text1"/>
          <w:lang w:val="fr-FR"/>
        </w:rPr>
      </w:pPr>
    </w:p>
    <w:p w14:paraId="53CD0918" w14:textId="77777777" w:rsidR="002200A3" w:rsidRPr="002200A3" w:rsidRDefault="002200A3" w:rsidP="002200A3">
      <w:pPr>
        <w:spacing w:line="360" w:lineRule="auto"/>
        <w:ind w:left="-990" w:right="-868"/>
        <w:rPr>
          <w:rFonts w:ascii="Avenir Next LT Pro" w:eastAsia="Verdana" w:hAnsi="Avenir Next LT Pro" w:cs="Verdana"/>
          <w:color w:val="000000" w:themeColor="text1"/>
          <w:lang w:val="fr-FR"/>
        </w:rPr>
      </w:pPr>
      <w:r w:rsidRPr="002200A3">
        <w:rPr>
          <w:rFonts w:ascii="Avenir Next LT Pro" w:eastAsia="Verdana" w:hAnsi="Avenir Next LT Pro" w:cs="Verdana"/>
          <w:color w:val="000000" w:themeColor="text1"/>
          <w:lang w:val="fr-FR"/>
        </w:rPr>
        <w:t xml:space="preserve">"En travaillant ensemble et avec de bons produits, on peut faire plus". </w:t>
      </w:r>
    </w:p>
    <w:p w14:paraId="7BE2AE57" w14:textId="77777777" w:rsidR="002200A3" w:rsidRPr="002200A3" w:rsidRDefault="002200A3" w:rsidP="002200A3">
      <w:pPr>
        <w:spacing w:line="360" w:lineRule="auto"/>
        <w:ind w:left="-990" w:right="-868"/>
        <w:rPr>
          <w:rFonts w:ascii="Avenir Next LT Pro" w:eastAsia="Verdana" w:hAnsi="Avenir Next LT Pro" w:cs="Verdana"/>
          <w:color w:val="000000" w:themeColor="text1"/>
          <w:lang w:val="fr-FR"/>
        </w:rPr>
      </w:pPr>
    </w:p>
    <w:p w14:paraId="42472A87" w14:textId="77777777" w:rsidR="002200A3" w:rsidRPr="002200A3" w:rsidRDefault="002200A3" w:rsidP="002200A3">
      <w:pPr>
        <w:spacing w:line="360" w:lineRule="auto"/>
        <w:ind w:left="-990" w:right="-868"/>
        <w:rPr>
          <w:rFonts w:ascii="Avenir Next LT Pro" w:eastAsia="Verdana" w:hAnsi="Avenir Next LT Pro" w:cs="Verdana"/>
          <w:color w:val="000000" w:themeColor="text1"/>
          <w:lang w:val="fr-FR"/>
        </w:rPr>
      </w:pPr>
      <w:r w:rsidRPr="002200A3">
        <w:rPr>
          <w:rFonts w:ascii="Avenir Next LT Pro" w:eastAsia="Verdana" w:hAnsi="Avenir Next LT Pro" w:cs="Verdana"/>
          <w:color w:val="000000" w:themeColor="text1"/>
          <w:lang w:val="fr-FR"/>
        </w:rPr>
        <w:t xml:space="preserve">Tel est le principe de la dernière campagne de GC, qui met en évidence la synergie entre les solutions de </w:t>
      </w:r>
      <w:proofErr w:type="spellStart"/>
      <w:r w:rsidRPr="002200A3">
        <w:rPr>
          <w:rFonts w:ascii="Avenir Next LT Pro" w:eastAsia="Verdana" w:hAnsi="Avenir Next LT Pro" w:cs="Verdana"/>
          <w:color w:val="000000" w:themeColor="text1"/>
          <w:lang w:val="fr-FR"/>
        </w:rPr>
        <w:t>disilicate</w:t>
      </w:r>
      <w:proofErr w:type="spellEnd"/>
      <w:r w:rsidRPr="002200A3">
        <w:rPr>
          <w:rFonts w:ascii="Avenir Next LT Pro" w:eastAsia="Verdana" w:hAnsi="Avenir Next LT Pro" w:cs="Verdana"/>
          <w:color w:val="000000" w:themeColor="text1"/>
          <w:lang w:val="fr-FR"/>
        </w:rPr>
        <w:t xml:space="preserve"> de lithium Initial (Initial </w:t>
      </w:r>
      <w:proofErr w:type="spellStart"/>
      <w:r w:rsidRPr="002200A3">
        <w:rPr>
          <w:rFonts w:ascii="Avenir Next LT Pro" w:eastAsia="Verdana" w:hAnsi="Avenir Next LT Pro" w:cs="Verdana"/>
          <w:color w:val="000000" w:themeColor="text1"/>
          <w:lang w:val="fr-FR"/>
        </w:rPr>
        <w:t>LiSi</w:t>
      </w:r>
      <w:proofErr w:type="spellEnd"/>
      <w:r w:rsidRPr="002200A3">
        <w:rPr>
          <w:rFonts w:ascii="Avenir Next LT Pro" w:eastAsia="Verdana" w:hAnsi="Avenir Next LT Pro" w:cs="Verdana"/>
          <w:color w:val="000000" w:themeColor="text1"/>
          <w:lang w:val="fr-FR"/>
        </w:rPr>
        <w:t xml:space="preserve">), conçues pour créer des restaurations de la plus haute qualité. </w:t>
      </w:r>
    </w:p>
    <w:p w14:paraId="3F375EAD" w14:textId="77777777" w:rsidR="002200A3" w:rsidRPr="002200A3" w:rsidRDefault="002200A3" w:rsidP="002200A3">
      <w:pPr>
        <w:spacing w:line="360" w:lineRule="auto"/>
        <w:ind w:left="-990" w:right="-868"/>
        <w:rPr>
          <w:rFonts w:ascii="Avenir Next LT Pro" w:eastAsia="Verdana" w:hAnsi="Avenir Next LT Pro" w:cs="Verdana"/>
          <w:color w:val="000000" w:themeColor="text1"/>
          <w:lang w:val="fr-FR"/>
        </w:rPr>
      </w:pPr>
    </w:p>
    <w:p w14:paraId="622B5308" w14:textId="4E1FA058" w:rsidR="007847F0" w:rsidRDefault="002200A3" w:rsidP="002200A3">
      <w:pPr>
        <w:spacing w:line="360" w:lineRule="auto"/>
        <w:ind w:left="-990" w:right="-868"/>
        <w:rPr>
          <w:rFonts w:ascii="Avenir Next LT Pro" w:eastAsia="Verdana" w:hAnsi="Avenir Next LT Pro" w:cs="Verdana"/>
          <w:color w:val="000000" w:themeColor="text1"/>
          <w:lang w:val="fr-FR"/>
        </w:rPr>
      </w:pPr>
      <w:r w:rsidRPr="002200A3">
        <w:rPr>
          <w:rFonts w:ascii="Avenir Next LT Pro" w:eastAsia="Verdana" w:hAnsi="Avenir Next LT Pro" w:cs="Verdana"/>
          <w:color w:val="000000" w:themeColor="text1"/>
          <w:lang w:val="fr-FR"/>
        </w:rPr>
        <w:t xml:space="preserve">Initial </w:t>
      </w:r>
      <w:proofErr w:type="spellStart"/>
      <w:r w:rsidRPr="002200A3">
        <w:rPr>
          <w:rFonts w:ascii="Avenir Next LT Pro" w:eastAsia="Verdana" w:hAnsi="Avenir Next LT Pro" w:cs="Verdana"/>
          <w:color w:val="000000" w:themeColor="text1"/>
          <w:lang w:val="fr-FR"/>
        </w:rPr>
        <w:t>LiSi</w:t>
      </w:r>
      <w:proofErr w:type="spellEnd"/>
      <w:r w:rsidRPr="002200A3">
        <w:rPr>
          <w:rFonts w:ascii="Avenir Next LT Pro" w:eastAsia="Verdana" w:hAnsi="Avenir Next LT Pro" w:cs="Verdana"/>
          <w:color w:val="000000" w:themeColor="text1"/>
          <w:lang w:val="fr-FR"/>
        </w:rPr>
        <w:t xml:space="preserve"> </w:t>
      </w:r>
      <w:proofErr w:type="spellStart"/>
      <w:r w:rsidRPr="002200A3">
        <w:rPr>
          <w:rFonts w:ascii="Avenir Next LT Pro" w:eastAsia="Verdana" w:hAnsi="Avenir Next LT Pro" w:cs="Verdana"/>
          <w:color w:val="000000" w:themeColor="text1"/>
          <w:lang w:val="fr-FR"/>
        </w:rPr>
        <w:t>Press</w:t>
      </w:r>
      <w:proofErr w:type="spellEnd"/>
      <w:r w:rsidRPr="002200A3">
        <w:rPr>
          <w:rFonts w:ascii="Avenir Next LT Pro" w:eastAsia="Verdana" w:hAnsi="Avenir Next LT Pro" w:cs="Verdana"/>
          <w:color w:val="000000" w:themeColor="text1"/>
          <w:lang w:val="fr-FR"/>
        </w:rPr>
        <w:t xml:space="preserve"> et Initial </w:t>
      </w:r>
      <w:proofErr w:type="spellStart"/>
      <w:r w:rsidRPr="002200A3">
        <w:rPr>
          <w:rFonts w:ascii="Avenir Next LT Pro" w:eastAsia="Verdana" w:hAnsi="Avenir Next LT Pro" w:cs="Verdana"/>
          <w:color w:val="000000" w:themeColor="text1"/>
          <w:lang w:val="fr-FR"/>
        </w:rPr>
        <w:t>LiSi</w:t>
      </w:r>
      <w:proofErr w:type="spellEnd"/>
      <w:r w:rsidRPr="002200A3">
        <w:rPr>
          <w:rFonts w:ascii="Avenir Next LT Pro" w:eastAsia="Verdana" w:hAnsi="Avenir Next LT Pro" w:cs="Verdana"/>
          <w:color w:val="000000" w:themeColor="text1"/>
          <w:lang w:val="fr-FR"/>
        </w:rPr>
        <w:t xml:space="preserve"> Block, connus pour leur qualité exceptionnelle et leur structure raffinée, ainsi que les solutions de microcouche et de collage, forment un</w:t>
      </w:r>
      <w:r>
        <w:rPr>
          <w:rFonts w:ascii="Avenir Next LT Pro" w:eastAsia="Verdana" w:hAnsi="Avenir Next LT Pro" w:cs="Verdana"/>
          <w:color w:val="000000" w:themeColor="text1"/>
          <w:lang w:val="fr-FR"/>
        </w:rPr>
        <w:t>e</w:t>
      </w:r>
      <w:r w:rsidRPr="002200A3">
        <w:rPr>
          <w:rFonts w:ascii="Avenir Next LT Pro" w:eastAsia="Verdana" w:hAnsi="Avenir Next LT Pro" w:cs="Verdana"/>
          <w:color w:val="000000" w:themeColor="text1"/>
          <w:lang w:val="fr-FR"/>
        </w:rPr>
        <w:t xml:space="preserve"> </w:t>
      </w:r>
      <w:r>
        <w:rPr>
          <w:rFonts w:ascii="Avenir Next LT Pro" w:eastAsia="Verdana" w:hAnsi="Avenir Next LT Pro" w:cs="Verdana"/>
          <w:color w:val="000000" w:themeColor="text1"/>
          <w:lang w:val="fr-FR"/>
        </w:rPr>
        <w:t xml:space="preserve">gamme </w:t>
      </w:r>
      <w:r w:rsidRPr="002200A3">
        <w:rPr>
          <w:rFonts w:ascii="Avenir Next LT Pro" w:eastAsia="Verdana" w:hAnsi="Avenir Next LT Pro" w:cs="Verdana"/>
          <w:color w:val="000000" w:themeColor="text1"/>
          <w:lang w:val="fr-FR"/>
        </w:rPr>
        <w:t>compl</w:t>
      </w:r>
      <w:r>
        <w:rPr>
          <w:rFonts w:ascii="Avenir Next LT Pro" w:eastAsia="Verdana" w:hAnsi="Avenir Next LT Pro" w:cs="Verdana"/>
          <w:color w:val="000000" w:themeColor="text1"/>
          <w:lang w:val="fr-FR"/>
        </w:rPr>
        <w:t>ète</w:t>
      </w:r>
      <w:r w:rsidRPr="002200A3">
        <w:rPr>
          <w:rFonts w:ascii="Avenir Next LT Pro" w:eastAsia="Verdana" w:hAnsi="Avenir Next LT Pro" w:cs="Verdana"/>
          <w:color w:val="000000" w:themeColor="text1"/>
          <w:lang w:val="fr-FR"/>
        </w:rPr>
        <w:t xml:space="preserve"> permettant de réaliser des restaurations dentaires étonnantes, remarquablement esthétiques et précises en un temps record.</w:t>
      </w:r>
    </w:p>
    <w:p w14:paraId="6D3881CD" w14:textId="77777777" w:rsidR="002200A3" w:rsidRPr="002200A3" w:rsidRDefault="002200A3" w:rsidP="002200A3">
      <w:pPr>
        <w:spacing w:line="360" w:lineRule="auto"/>
        <w:ind w:left="-990" w:right="-868"/>
        <w:rPr>
          <w:rFonts w:ascii="Avenir Next LT Pro" w:eastAsia="Verdana" w:hAnsi="Avenir Next LT Pro" w:cs="Verdana"/>
          <w:color w:val="000000" w:themeColor="text1"/>
          <w:lang w:val="fr-FR"/>
        </w:rPr>
      </w:pPr>
    </w:p>
    <w:p w14:paraId="2F0EA995" w14:textId="60E2F219" w:rsidR="002200A3" w:rsidRDefault="002200A3" w:rsidP="002200A3">
      <w:pPr>
        <w:spacing w:line="360" w:lineRule="auto"/>
        <w:ind w:left="-990" w:right="-868"/>
        <w:rPr>
          <w:rFonts w:ascii="Avenir Next LT Pro" w:eastAsia="Verdana" w:hAnsi="Avenir Next LT Pro" w:cs="Verdana"/>
          <w:color w:val="000000" w:themeColor="text1"/>
          <w:lang w:val="fr-FR"/>
        </w:rPr>
      </w:pPr>
      <w:r w:rsidRPr="002200A3">
        <w:rPr>
          <w:rFonts w:ascii="Avenir Next LT Pro" w:eastAsia="Verdana" w:hAnsi="Avenir Next LT Pro" w:cs="Verdana"/>
          <w:color w:val="000000" w:themeColor="text1"/>
          <w:lang w:val="fr-FR"/>
        </w:rPr>
        <w:t xml:space="preserve">Initial </w:t>
      </w:r>
      <w:proofErr w:type="spellStart"/>
      <w:r w:rsidRPr="002200A3">
        <w:rPr>
          <w:rFonts w:ascii="Avenir Next LT Pro" w:eastAsia="Verdana" w:hAnsi="Avenir Next LT Pro" w:cs="Verdana"/>
          <w:color w:val="000000" w:themeColor="text1"/>
          <w:lang w:val="fr-FR"/>
        </w:rPr>
        <w:t>LiSi</w:t>
      </w:r>
      <w:proofErr w:type="spellEnd"/>
      <w:r w:rsidRPr="002200A3">
        <w:rPr>
          <w:rFonts w:ascii="Avenir Next LT Pro" w:eastAsia="Verdana" w:hAnsi="Avenir Next LT Pro" w:cs="Verdana"/>
          <w:color w:val="000000" w:themeColor="text1"/>
          <w:lang w:val="fr-FR"/>
        </w:rPr>
        <w:t xml:space="preserve"> est devenu synonyme d'excellence esthétique, de résistance et de durabilité dans le monde de la technologie dentaire. La structure raffinée et homogène du </w:t>
      </w:r>
      <w:proofErr w:type="spellStart"/>
      <w:r w:rsidRPr="002200A3">
        <w:rPr>
          <w:rFonts w:ascii="Avenir Next LT Pro" w:eastAsia="Verdana" w:hAnsi="Avenir Next LT Pro" w:cs="Verdana"/>
          <w:color w:val="000000" w:themeColor="text1"/>
          <w:lang w:val="fr-FR"/>
        </w:rPr>
        <w:t>disilicate</w:t>
      </w:r>
      <w:proofErr w:type="spellEnd"/>
      <w:r w:rsidRPr="002200A3">
        <w:rPr>
          <w:rFonts w:ascii="Avenir Next LT Pro" w:eastAsia="Verdana" w:hAnsi="Avenir Next LT Pro" w:cs="Verdana"/>
          <w:color w:val="000000" w:themeColor="text1"/>
          <w:lang w:val="fr-FR"/>
        </w:rPr>
        <w:t xml:space="preserve"> de lithium n'offre pas seulement un résultat esthétique exceptionnel, mais souligne également les avantages pratiques, tels que la facilité de polissage et l'assurance de </w:t>
      </w:r>
      <w:r w:rsidRPr="00BF5184">
        <w:rPr>
          <w:rFonts w:ascii="Avenir Next LT Pro" w:eastAsia="Verdana" w:hAnsi="Avenir Next LT Pro" w:cs="Verdana"/>
          <w:color w:val="FF0000"/>
          <w:lang w:val="fr-FR"/>
        </w:rPr>
        <w:t>marges</w:t>
      </w:r>
      <w:r w:rsidR="00BF5184">
        <w:rPr>
          <w:rFonts w:ascii="Avenir Next LT Pro" w:eastAsia="Verdana" w:hAnsi="Avenir Next LT Pro" w:cs="Verdana"/>
          <w:color w:val="FF0000"/>
          <w:lang w:val="fr-FR"/>
        </w:rPr>
        <w:t xml:space="preserve"> </w:t>
      </w:r>
      <w:r w:rsidR="00BF5184" w:rsidRPr="00BF5184">
        <w:rPr>
          <w:rFonts w:ascii="Avenir Next LT Pro" w:eastAsia="Verdana" w:hAnsi="Avenir Next LT Pro" w:cs="Verdana"/>
          <w:color w:val="00B050"/>
          <w:lang w:val="fr-FR"/>
        </w:rPr>
        <w:t xml:space="preserve">(limites </w:t>
      </w:r>
      <w:proofErr w:type="gramStart"/>
      <w:r w:rsidR="00BF5184" w:rsidRPr="00BF5184">
        <w:rPr>
          <w:rFonts w:ascii="Avenir Next LT Pro" w:eastAsia="Verdana" w:hAnsi="Avenir Next LT Pro" w:cs="Verdana"/>
          <w:color w:val="00B050"/>
          <w:lang w:val="fr-FR"/>
        </w:rPr>
        <w:t>cervicales)</w:t>
      </w:r>
      <w:r w:rsidR="00BF5184">
        <w:rPr>
          <w:rFonts w:ascii="Avenir Next LT Pro" w:eastAsia="Verdana" w:hAnsi="Avenir Next LT Pro" w:cs="Verdana"/>
          <w:color w:val="FF0000"/>
          <w:lang w:val="fr-FR"/>
        </w:rPr>
        <w:t xml:space="preserve"> </w:t>
      </w:r>
      <w:r w:rsidRPr="002200A3">
        <w:rPr>
          <w:rFonts w:ascii="Avenir Next LT Pro" w:eastAsia="Verdana" w:hAnsi="Avenir Next LT Pro" w:cs="Verdana"/>
          <w:color w:val="000000" w:themeColor="text1"/>
          <w:lang w:val="fr-FR"/>
        </w:rPr>
        <w:t xml:space="preserve"> précises</w:t>
      </w:r>
      <w:proofErr w:type="gramEnd"/>
      <w:r w:rsidRPr="002200A3">
        <w:rPr>
          <w:rFonts w:ascii="Avenir Next LT Pro" w:eastAsia="Verdana" w:hAnsi="Avenir Next LT Pro" w:cs="Verdana"/>
          <w:color w:val="000000" w:themeColor="text1"/>
          <w:lang w:val="fr-FR"/>
        </w:rPr>
        <w:t xml:space="preserve">, lisses et stables. L'extension continue </w:t>
      </w:r>
      <w:r>
        <w:rPr>
          <w:rFonts w:ascii="Avenir Next LT Pro" w:eastAsia="Verdana" w:hAnsi="Avenir Next LT Pro" w:cs="Verdana"/>
          <w:color w:val="000000" w:themeColor="text1"/>
          <w:lang w:val="fr-FR"/>
        </w:rPr>
        <w:t>de notre gamme</w:t>
      </w:r>
      <w:r w:rsidRPr="002200A3">
        <w:rPr>
          <w:rFonts w:ascii="Avenir Next LT Pro" w:eastAsia="Verdana" w:hAnsi="Avenir Next LT Pro" w:cs="Verdana"/>
          <w:color w:val="000000" w:themeColor="text1"/>
          <w:lang w:val="fr-FR"/>
        </w:rPr>
        <w:t xml:space="preserve"> de matériaux CAD/CAM - en combinaison avec les solutions de caractérisation et de collage de GC - sensibilise de plus en plus les </w:t>
      </w:r>
      <w:r>
        <w:rPr>
          <w:rFonts w:ascii="Avenir Next LT Pro" w:eastAsia="Verdana" w:hAnsi="Avenir Next LT Pro" w:cs="Verdana"/>
          <w:color w:val="000000" w:themeColor="text1"/>
          <w:lang w:val="fr-FR"/>
        </w:rPr>
        <w:t xml:space="preserve">prothésistes </w:t>
      </w:r>
      <w:r w:rsidRPr="002200A3">
        <w:rPr>
          <w:rFonts w:ascii="Avenir Next LT Pro" w:eastAsia="Verdana" w:hAnsi="Avenir Next LT Pro" w:cs="Verdana"/>
          <w:color w:val="000000" w:themeColor="text1"/>
          <w:lang w:val="fr-FR"/>
        </w:rPr>
        <w:t xml:space="preserve">et les dentistes au potentiel de la gamme Initial </w:t>
      </w:r>
      <w:proofErr w:type="spellStart"/>
      <w:r w:rsidRPr="002200A3">
        <w:rPr>
          <w:rFonts w:ascii="Avenir Next LT Pro" w:eastAsia="Verdana" w:hAnsi="Avenir Next LT Pro" w:cs="Verdana"/>
          <w:color w:val="000000" w:themeColor="text1"/>
          <w:lang w:val="fr-FR"/>
        </w:rPr>
        <w:t>LiSi</w:t>
      </w:r>
      <w:proofErr w:type="spellEnd"/>
      <w:r w:rsidRPr="002200A3">
        <w:rPr>
          <w:rFonts w:ascii="Avenir Next LT Pro" w:eastAsia="Verdana" w:hAnsi="Avenir Next LT Pro" w:cs="Verdana"/>
          <w:color w:val="000000" w:themeColor="text1"/>
          <w:lang w:val="fr-FR"/>
        </w:rPr>
        <w:t>.</w:t>
      </w:r>
    </w:p>
    <w:p w14:paraId="0236D0BC" w14:textId="77777777" w:rsidR="002200A3" w:rsidRPr="002200A3" w:rsidRDefault="002200A3" w:rsidP="002200A3">
      <w:pPr>
        <w:spacing w:line="360" w:lineRule="auto"/>
        <w:ind w:left="-990" w:right="-868"/>
        <w:rPr>
          <w:rFonts w:ascii="Avenir Next LT Pro" w:eastAsia="Verdana" w:hAnsi="Avenir Next LT Pro" w:cs="Verdana"/>
          <w:color w:val="000000" w:themeColor="text1"/>
          <w:lang w:val="fr-FR"/>
        </w:rPr>
      </w:pPr>
    </w:p>
    <w:p w14:paraId="331D3D30" w14:textId="77777777" w:rsidR="007847F0" w:rsidRPr="002200A3" w:rsidRDefault="007847F0" w:rsidP="007847F0">
      <w:pPr>
        <w:spacing w:line="360" w:lineRule="auto"/>
        <w:ind w:left="-990" w:right="-868"/>
        <w:rPr>
          <w:rFonts w:ascii="Avenir Next LT Pro" w:eastAsia="Verdana" w:hAnsi="Avenir Next LT Pro" w:cs="Verdana"/>
          <w:color w:val="000000" w:themeColor="text1"/>
          <w:lang w:val="fr-FR"/>
        </w:rPr>
      </w:pPr>
    </w:p>
    <w:p w14:paraId="241F4F10" w14:textId="77777777" w:rsidR="007847F0" w:rsidRPr="0042363B" w:rsidRDefault="007847F0" w:rsidP="007847F0">
      <w:pPr>
        <w:spacing w:line="360" w:lineRule="auto"/>
        <w:ind w:left="-990" w:right="-868"/>
        <w:rPr>
          <w:rFonts w:ascii="Avenir Next LT Pro" w:eastAsia="Verdana" w:hAnsi="Avenir Next LT Pro" w:cs="Verdana"/>
          <w:color w:val="000000" w:themeColor="text1"/>
          <w:lang w:val="fr-FR"/>
        </w:rPr>
      </w:pPr>
    </w:p>
    <w:p w14:paraId="6028EFE1" w14:textId="7B74CB4C" w:rsidR="007847F0" w:rsidRPr="002200A3" w:rsidRDefault="002200A3" w:rsidP="007847F0">
      <w:pPr>
        <w:spacing w:line="360" w:lineRule="auto"/>
        <w:ind w:left="-990" w:right="-868"/>
        <w:rPr>
          <w:rFonts w:ascii="Avenir Next LT Pro" w:eastAsia="Verdana" w:hAnsi="Avenir Next LT Pro" w:cs="Verdana"/>
          <w:color w:val="000000" w:themeColor="text1"/>
          <w:lang w:val="fr-FR"/>
        </w:rPr>
      </w:pPr>
      <w:r w:rsidRPr="002200A3">
        <w:rPr>
          <w:rFonts w:ascii="Avenir Next LT Pro" w:eastAsia="Verdana" w:hAnsi="Avenir Next LT Pro" w:cs="Verdana"/>
          <w:color w:val="000000" w:themeColor="text1"/>
          <w:lang w:val="fr-FR"/>
        </w:rPr>
        <w:t xml:space="preserve">"Nos produits et solutions témoignent de notre passion pour l'amélioration des soins dentaires", déclare Laetitia Lavoix, directrice générale du marketing chez GC Europe. "Nous croyons en une dentisterie esthétique de qualité. La synergie de la gamme Initial </w:t>
      </w:r>
      <w:proofErr w:type="spellStart"/>
      <w:r w:rsidRPr="002200A3">
        <w:rPr>
          <w:rFonts w:ascii="Avenir Next LT Pro" w:eastAsia="Verdana" w:hAnsi="Avenir Next LT Pro" w:cs="Verdana"/>
          <w:color w:val="000000" w:themeColor="text1"/>
          <w:lang w:val="fr-FR"/>
        </w:rPr>
        <w:t>LiSi</w:t>
      </w:r>
      <w:proofErr w:type="spellEnd"/>
      <w:r w:rsidRPr="002200A3">
        <w:rPr>
          <w:rFonts w:ascii="Avenir Next LT Pro" w:eastAsia="Verdana" w:hAnsi="Avenir Next LT Pro" w:cs="Verdana"/>
          <w:color w:val="000000" w:themeColor="text1"/>
          <w:lang w:val="fr-FR"/>
        </w:rPr>
        <w:t xml:space="preserve"> et de ses compléments offre aux professionnels dentaires des matériaux hautement efficaces pour créer les restaurations les plus remarquables avec le moins d'efforts possible."</w:t>
      </w:r>
    </w:p>
    <w:p w14:paraId="1D876721" w14:textId="77777777" w:rsidR="007847F0" w:rsidRPr="002200A3" w:rsidRDefault="007847F0" w:rsidP="007847F0">
      <w:pPr>
        <w:spacing w:line="360" w:lineRule="auto"/>
        <w:ind w:left="-990" w:right="-868"/>
        <w:rPr>
          <w:rFonts w:ascii="Avenir Next LT Pro" w:eastAsia="Verdana" w:hAnsi="Avenir Next LT Pro" w:cs="Verdana"/>
          <w:color w:val="000000" w:themeColor="text1"/>
          <w:lang w:val="fr-FR"/>
        </w:rPr>
      </w:pPr>
    </w:p>
    <w:p w14:paraId="120FA312" w14:textId="77777777" w:rsidR="00CF1243" w:rsidRPr="0042363B" w:rsidRDefault="00CF1243" w:rsidP="00EE790F">
      <w:pPr>
        <w:spacing w:line="360" w:lineRule="auto"/>
        <w:ind w:left="-990" w:right="-868"/>
        <w:rPr>
          <w:rFonts w:ascii="Avenir Next LT Pro" w:eastAsia="Verdana" w:hAnsi="Avenir Next LT Pro" w:cs="Verdana"/>
          <w:color w:val="000000" w:themeColor="text1"/>
          <w:lang w:val="fr-FR"/>
        </w:rPr>
      </w:pPr>
    </w:p>
    <w:p w14:paraId="11307F91" w14:textId="7DABBFB8" w:rsidR="00CF1243" w:rsidRPr="00CF1243" w:rsidRDefault="00CF1243" w:rsidP="00EE790F">
      <w:pPr>
        <w:spacing w:line="360" w:lineRule="auto"/>
        <w:ind w:left="-990" w:right="-868"/>
        <w:rPr>
          <w:rFonts w:ascii="Avenir Next LT Pro" w:eastAsia="Verdana" w:hAnsi="Avenir Next LT Pro" w:cs="Verdana"/>
          <w:color w:val="000000" w:themeColor="text1"/>
          <w:lang w:val="fr-FR"/>
        </w:rPr>
      </w:pPr>
      <w:r w:rsidRPr="00CF1243">
        <w:rPr>
          <w:rFonts w:ascii="Avenir Next LT Pro" w:eastAsia="Verdana" w:hAnsi="Avenir Next LT Pro" w:cs="Verdana"/>
          <w:color w:val="000000" w:themeColor="text1"/>
          <w:lang w:val="fr-FR"/>
        </w:rPr>
        <w:t xml:space="preserve">"L'art du travail d'équipe" est plus qu'une simple campagne ; c'est une célébration de la collaboration et de la précision dans le monde de la dentisterie", a ajouté Diederik Hellingh, directeur de </w:t>
      </w:r>
      <w:r w:rsidR="0042363B">
        <w:rPr>
          <w:rFonts w:ascii="Avenir Next LT Pro" w:eastAsia="Verdana" w:hAnsi="Avenir Next LT Pro" w:cs="Verdana"/>
          <w:color w:val="000000" w:themeColor="text1"/>
          <w:lang w:val="fr-FR"/>
        </w:rPr>
        <w:t xml:space="preserve">la branche </w:t>
      </w:r>
      <w:r w:rsidRPr="00CF1243">
        <w:rPr>
          <w:rFonts w:ascii="Avenir Next LT Pro" w:eastAsia="Verdana" w:hAnsi="Avenir Next LT Pro" w:cs="Verdana"/>
          <w:color w:val="000000" w:themeColor="text1"/>
          <w:lang w:val="fr-FR"/>
        </w:rPr>
        <w:t xml:space="preserve">Laboratoire et prothèses. "Les dentistes et les </w:t>
      </w:r>
      <w:r>
        <w:rPr>
          <w:rFonts w:ascii="Avenir Next LT Pro" w:eastAsia="Verdana" w:hAnsi="Avenir Next LT Pro" w:cs="Verdana"/>
          <w:color w:val="000000" w:themeColor="text1"/>
          <w:lang w:val="fr-FR"/>
        </w:rPr>
        <w:t>prothésistes</w:t>
      </w:r>
      <w:r w:rsidRPr="00CF1243">
        <w:rPr>
          <w:rFonts w:ascii="Avenir Next LT Pro" w:eastAsia="Verdana" w:hAnsi="Avenir Next LT Pro" w:cs="Verdana"/>
          <w:color w:val="000000" w:themeColor="text1"/>
          <w:lang w:val="fr-FR"/>
        </w:rPr>
        <w:t xml:space="preserve"> peuvent créer des chefs-d'œuvre en combinant les meilleurs matériaux, technologies, flux de travail et expertise. En exploitant le potentiel de collaboration entre </w:t>
      </w:r>
      <w:r w:rsidR="0042363B">
        <w:rPr>
          <w:rFonts w:ascii="Avenir Next LT Pro" w:eastAsia="Verdana" w:hAnsi="Avenir Next LT Pro" w:cs="Verdana"/>
          <w:color w:val="000000" w:themeColor="text1"/>
          <w:lang w:val="fr-FR"/>
        </w:rPr>
        <w:t xml:space="preserve">les matériaux </w:t>
      </w:r>
      <w:r w:rsidRPr="00CF1243">
        <w:rPr>
          <w:rFonts w:ascii="Avenir Next LT Pro" w:eastAsia="Verdana" w:hAnsi="Avenir Next LT Pro" w:cs="Verdana"/>
          <w:color w:val="000000" w:themeColor="text1"/>
          <w:lang w:val="fr-FR"/>
        </w:rPr>
        <w:t xml:space="preserve">Initial </w:t>
      </w:r>
      <w:proofErr w:type="spellStart"/>
      <w:r w:rsidRPr="00CF1243">
        <w:rPr>
          <w:rFonts w:ascii="Avenir Next LT Pro" w:eastAsia="Verdana" w:hAnsi="Avenir Next LT Pro" w:cs="Verdana"/>
          <w:color w:val="000000" w:themeColor="text1"/>
          <w:lang w:val="fr-FR"/>
        </w:rPr>
        <w:t>LiSi</w:t>
      </w:r>
      <w:proofErr w:type="spellEnd"/>
      <w:r w:rsidRPr="00CF1243">
        <w:rPr>
          <w:rFonts w:ascii="Avenir Next LT Pro" w:eastAsia="Verdana" w:hAnsi="Avenir Next LT Pro" w:cs="Verdana"/>
          <w:color w:val="000000" w:themeColor="text1"/>
          <w:lang w:val="fr-FR"/>
        </w:rPr>
        <w:t xml:space="preserve"> et Initial IQ ONE SQIN, une puissante synergie se déploie. Cette stratégie s'aligne non seulement sur la poursuite des normes esthétiques les plus élevées, mais s'intègre également de manière transparente à l'efficacité globale de l'ensemble de la gamme de produits Initial, offrant une approche </w:t>
      </w:r>
      <w:r>
        <w:rPr>
          <w:rFonts w:ascii="Avenir Next LT Pro" w:eastAsia="Verdana" w:hAnsi="Avenir Next LT Pro" w:cs="Verdana"/>
          <w:color w:val="000000" w:themeColor="text1"/>
          <w:lang w:val="fr-FR"/>
        </w:rPr>
        <w:t>rapide</w:t>
      </w:r>
      <w:r w:rsidRPr="00CF1243">
        <w:rPr>
          <w:rFonts w:ascii="Avenir Next LT Pro" w:eastAsia="Verdana" w:hAnsi="Avenir Next LT Pro" w:cs="Verdana"/>
          <w:color w:val="000000" w:themeColor="text1"/>
          <w:lang w:val="fr-FR"/>
        </w:rPr>
        <w:t xml:space="preserve"> pour obtenir des résultats supérieurs."</w:t>
      </w:r>
    </w:p>
    <w:p w14:paraId="203B1CCB" w14:textId="77777777" w:rsidR="00CF1243" w:rsidRPr="00CF1243" w:rsidRDefault="00CF1243" w:rsidP="00EE790F">
      <w:pPr>
        <w:spacing w:line="360" w:lineRule="auto"/>
        <w:ind w:left="-990" w:right="-868"/>
        <w:rPr>
          <w:rFonts w:ascii="Avenir Next LT Pro" w:eastAsia="Verdana" w:hAnsi="Avenir Next LT Pro" w:cs="Verdana"/>
          <w:color w:val="000000" w:themeColor="text1"/>
          <w:lang w:val="fr-FR"/>
        </w:rPr>
      </w:pPr>
    </w:p>
    <w:p w14:paraId="1D30FDB7" w14:textId="77777777" w:rsidR="00480DBA" w:rsidRPr="00CF1243" w:rsidRDefault="00480DBA" w:rsidP="00480DBA">
      <w:pPr>
        <w:spacing w:line="360" w:lineRule="auto"/>
        <w:ind w:left="-990" w:right="-868"/>
        <w:rPr>
          <w:rFonts w:ascii="Avenir Next LT Pro" w:eastAsia="Verdana" w:hAnsi="Avenir Next LT Pro" w:cs="Verdana"/>
          <w:color w:val="000000" w:themeColor="text1"/>
          <w:lang w:val="fr-FR"/>
        </w:rPr>
      </w:pPr>
    </w:p>
    <w:p w14:paraId="1D0D0EA5" w14:textId="3361B99E" w:rsidR="00D16301" w:rsidRPr="0042363B" w:rsidRDefault="0042363B" w:rsidP="007847F0">
      <w:pPr>
        <w:spacing w:line="360" w:lineRule="auto"/>
        <w:ind w:left="-990" w:right="-868"/>
        <w:rPr>
          <w:rFonts w:ascii="Avenir Next LT Pro" w:eastAsia="Verdana" w:hAnsi="Avenir Next LT Pro" w:cs="Verdana"/>
          <w:color w:val="000000" w:themeColor="text1"/>
          <w:u w:val="single"/>
          <w:lang w:val="fr-FR"/>
        </w:rPr>
      </w:pPr>
      <w:r w:rsidRPr="0042363B">
        <w:rPr>
          <w:rFonts w:ascii="Avenir Next LT Pro" w:eastAsia="Verdana" w:hAnsi="Avenir Next LT Pro" w:cs="Verdana"/>
          <w:color w:val="000000" w:themeColor="text1"/>
          <w:lang w:val="fr-FR"/>
        </w:rPr>
        <w:t>Pour plus d'informations sur</w:t>
      </w:r>
      <w:r w:rsidR="00D90EEC">
        <w:rPr>
          <w:rFonts w:ascii="Avenir Next LT Pro" w:eastAsia="Verdana" w:hAnsi="Avenir Next LT Pro" w:cs="Verdana"/>
          <w:color w:val="000000" w:themeColor="text1"/>
          <w:lang w:val="fr-FR"/>
        </w:rPr>
        <w:t xml:space="preserve"> </w:t>
      </w:r>
      <w:r w:rsidRPr="0042363B">
        <w:rPr>
          <w:rFonts w:ascii="Avenir Next LT Pro" w:eastAsia="Verdana" w:hAnsi="Avenir Next LT Pro" w:cs="Verdana"/>
          <w:color w:val="000000" w:themeColor="text1"/>
          <w:lang w:val="fr-FR"/>
        </w:rPr>
        <w:t xml:space="preserve">le </w:t>
      </w:r>
      <w:proofErr w:type="spellStart"/>
      <w:r w:rsidRPr="0042363B">
        <w:rPr>
          <w:rFonts w:ascii="Avenir Next LT Pro" w:eastAsia="Verdana" w:hAnsi="Avenir Next LT Pro" w:cs="Verdana"/>
          <w:color w:val="000000" w:themeColor="text1"/>
          <w:lang w:val="fr-FR"/>
        </w:rPr>
        <w:t>disilicate</w:t>
      </w:r>
      <w:proofErr w:type="spellEnd"/>
      <w:r w:rsidRPr="0042363B">
        <w:rPr>
          <w:rFonts w:ascii="Avenir Next LT Pro" w:eastAsia="Verdana" w:hAnsi="Avenir Next LT Pro" w:cs="Verdana"/>
          <w:color w:val="000000" w:themeColor="text1"/>
          <w:lang w:val="fr-FR"/>
        </w:rPr>
        <w:t xml:space="preserve"> de lithium et ses produits </w:t>
      </w:r>
      <w:r>
        <w:rPr>
          <w:rFonts w:ascii="Avenir Next LT Pro" w:eastAsia="Verdana" w:hAnsi="Avenir Next LT Pro" w:cs="Verdana"/>
          <w:color w:val="000000" w:themeColor="text1"/>
          <w:lang w:val="fr-FR"/>
        </w:rPr>
        <w:t>associés</w:t>
      </w:r>
      <w:r w:rsidRPr="0042363B">
        <w:rPr>
          <w:rFonts w:ascii="Avenir Next LT Pro" w:eastAsia="Verdana" w:hAnsi="Avenir Next LT Pro" w:cs="Verdana"/>
          <w:color w:val="000000" w:themeColor="text1"/>
          <w:lang w:val="fr-FR"/>
        </w:rPr>
        <w:t xml:space="preserve">, consultez le site </w:t>
      </w:r>
      <w:hyperlink r:id="rId7" w:history="1">
        <w:r w:rsidR="00E075C0" w:rsidRPr="0043793E">
          <w:rPr>
            <w:rStyle w:val="Hyperlink"/>
            <w:rFonts w:ascii="Avenir Next LT Pro" w:eastAsia="Verdana" w:hAnsi="Avenir Next LT Pro" w:cs="Verdana"/>
            <w:lang w:val="fr-FR"/>
          </w:rPr>
          <w:t>https://www.gc.dental/europe/</w:t>
        </w:r>
        <w:r w:rsidR="00E075C0" w:rsidRPr="0043793E">
          <w:rPr>
            <w:rStyle w:val="Hyperlink"/>
            <w:rFonts w:ascii="Avenir Next LT Pro" w:eastAsia="Verdana" w:hAnsi="Avenir Next LT Pro" w:cs="Verdana"/>
            <w:lang w:val="fr-FR"/>
          </w:rPr>
          <w:t>fr</w:t>
        </w:r>
        <w:r w:rsidR="00E075C0" w:rsidRPr="0043793E">
          <w:rPr>
            <w:rStyle w:val="Hyperlink"/>
            <w:rFonts w:ascii="Avenir Next LT Pro" w:eastAsia="Verdana" w:hAnsi="Avenir Next LT Pro" w:cs="Verdana"/>
            <w:lang w:val="fr-FR"/>
          </w:rPr>
          <w:t>-</w:t>
        </w:r>
        <w:r w:rsidR="00E075C0" w:rsidRPr="0043793E">
          <w:rPr>
            <w:rStyle w:val="Hyperlink"/>
            <w:rFonts w:ascii="Avenir Next LT Pro" w:eastAsia="Verdana" w:hAnsi="Avenir Next LT Pro" w:cs="Verdana"/>
            <w:lang w:val="fr-FR"/>
          </w:rPr>
          <w:t>FR</w:t>
        </w:r>
        <w:r w:rsidR="00E075C0" w:rsidRPr="0043793E">
          <w:rPr>
            <w:rStyle w:val="Hyperlink"/>
            <w:rFonts w:ascii="Avenir Next LT Pro" w:eastAsia="Verdana" w:hAnsi="Avenir Next LT Pro" w:cs="Verdana"/>
            <w:lang w:val="fr-FR"/>
          </w:rPr>
          <w:t>/gccampaign/initiallisifamily</w:t>
        </w:r>
      </w:hyperlink>
      <w:r w:rsidR="00E075C0">
        <w:rPr>
          <w:rFonts w:ascii="Avenir Next LT Pro" w:eastAsia="Verdana" w:hAnsi="Avenir Next LT Pro" w:cs="Verdana"/>
          <w:color w:val="000000" w:themeColor="text1"/>
          <w:u w:val="single"/>
          <w:lang w:val="fr-FR"/>
        </w:rPr>
        <w:t xml:space="preserve"> </w:t>
      </w:r>
    </w:p>
    <w:p w14:paraId="22C0B5E7" w14:textId="471AA95B" w:rsidR="00D16301" w:rsidRDefault="00D16301" w:rsidP="00D16301">
      <w:pPr>
        <w:spacing w:line="360" w:lineRule="auto"/>
        <w:ind w:left="-990" w:right="-868"/>
        <w:rPr>
          <w:rFonts w:ascii="Avenir Next LT Pro" w:hAnsi="Avenir Next LT Pro"/>
          <w:color w:val="000000" w:themeColor="text1"/>
          <w:u w:color="404040"/>
          <w:lang w:val="fr-FR"/>
        </w:rPr>
      </w:pPr>
    </w:p>
    <w:p w14:paraId="64DFE26C" w14:textId="7BFE2551" w:rsidR="00E075C0" w:rsidRDefault="00E075C0" w:rsidP="00D16301">
      <w:pPr>
        <w:spacing w:line="360" w:lineRule="auto"/>
        <w:ind w:left="-990" w:right="-868"/>
        <w:rPr>
          <w:rFonts w:ascii="Avenir Next LT Pro" w:hAnsi="Avenir Next LT Pro"/>
          <w:color w:val="000000" w:themeColor="text1"/>
          <w:u w:color="404040"/>
          <w:lang w:val="fr-FR"/>
        </w:rPr>
      </w:pPr>
    </w:p>
    <w:p w14:paraId="7D25290D" w14:textId="77777777" w:rsidR="00E075C0" w:rsidRPr="0042363B" w:rsidRDefault="00E075C0" w:rsidP="00D16301">
      <w:pPr>
        <w:spacing w:line="360" w:lineRule="auto"/>
        <w:ind w:left="-990" w:right="-868"/>
        <w:rPr>
          <w:rFonts w:ascii="Avenir Next LT Pro" w:hAnsi="Avenir Next LT Pro"/>
          <w:color w:val="000000" w:themeColor="text1"/>
          <w:u w:color="404040"/>
          <w:lang w:val="fr-FR"/>
        </w:rPr>
      </w:pPr>
    </w:p>
    <w:p w14:paraId="7B3E9FD5"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r w:rsidRPr="00E075C0">
        <w:rPr>
          <w:rFonts w:ascii="Avenir Next LT Pro" w:hAnsi="Avenir Next LT Pro"/>
          <w:bCs/>
          <w:color w:val="000000" w:themeColor="text1"/>
          <w:spacing w:val="5"/>
          <w:kern w:val="28"/>
          <w:sz w:val="22"/>
          <w:szCs w:val="22"/>
          <w:u w:color="464646"/>
          <w:lang w:val="fr-FR"/>
        </w:rPr>
        <w:lastRenderedPageBreak/>
        <w:t>GC FRANCE S.A.S.</w:t>
      </w:r>
    </w:p>
    <w:p w14:paraId="2C86ACDC"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r w:rsidRPr="00E075C0">
        <w:rPr>
          <w:rFonts w:ascii="Avenir Next LT Pro" w:hAnsi="Avenir Next LT Pro"/>
          <w:bCs/>
          <w:color w:val="000000" w:themeColor="text1"/>
          <w:spacing w:val="5"/>
          <w:kern w:val="28"/>
          <w:sz w:val="22"/>
          <w:szCs w:val="22"/>
          <w:u w:color="464646"/>
          <w:lang w:val="fr-FR"/>
        </w:rPr>
        <w:t>8 rue Benjamin Franklin</w:t>
      </w:r>
    </w:p>
    <w:p w14:paraId="45A23EC6"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r w:rsidRPr="00E075C0">
        <w:rPr>
          <w:rFonts w:ascii="Avenir Next LT Pro" w:hAnsi="Avenir Next LT Pro"/>
          <w:bCs/>
          <w:color w:val="000000" w:themeColor="text1"/>
          <w:spacing w:val="5"/>
          <w:kern w:val="28"/>
          <w:sz w:val="22"/>
          <w:szCs w:val="22"/>
          <w:u w:color="464646"/>
          <w:lang w:val="fr-FR"/>
        </w:rPr>
        <w:t>94370 Sucy en Brie</w:t>
      </w:r>
    </w:p>
    <w:p w14:paraId="7C4F1D60"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r w:rsidRPr="00E075C0">
        <w:rPr>
          <w:rFonts w:ascii="Avenir Next LT Pro" w:hAnsi="Avenir Next LT Pro"/>
          <w:bCs/>
          <w:color w:val="000000" w:themeColor="text1"/>
          <w:spacing w:val="5"/>
          <w:kern w:val="28"/>
          <w:sz w:val="22"/>
          <w:szCs w:val="22"/>
          <w:u w:color="464646"/>
          <w:lang w:val="fr-FR"/>
        </w:rPr>
        <w:t>France</w:t>
      </w:r>
    </w:p>
    <w:p w14:paraId="0226D7DA"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bookmarkStart w:id="0" w:name="_GoBack"/>
      <w:bookmarkEnd w:id="0"/>
    </w:p>
    <w:p w14:paraId="27336FEF"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r w:rsidRPr="00E075C0">
        <w:rPr>
          <w:rFonts w:ascii="Avenir Next LT Pro" w:hAnsi="Avenir Next LT Pro"/>
          <w:bCs/>
          <w:color w:val="000000" w:themeColor="text1"/>
          <w:spacing w:val="5"/>
          <w:kern w:val="28"/>
          <w:sz w:val="22"/>
          <w:szCs w:val="22"/>
          <w:u w:color="464646"/>
          <w:lang w:val="fr-FR"/>
        </w:rPr>
        <w:t>+33 1 49 80 37 91</w:t>
      </w:r>
    </w:p>
    <w:p w14:paraId="7B59DDF8"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r w:rsidRPr="00E075C0">
        <w:rPr>
          <w:rFonts w:ascii="Avenir Next LT Pro" w:hAnsi="Avenir Next LT Pro"/>
          <w:bCs/>
          <w:color w:val="000000" w:themeColor="text1"/>
          <w:spacing w:val="5"/>
          <w:kern w:val="28"/>
          <w:sz w:val="22"/>
          <w:szCs w:val="22"/>
          <w:u w:color="464646"/>
          <w:lang w:val="fr-FR"/>
        </w:rPr>
        <w:t>+33 1 45 76 32 68</w:t>
      </w:r>
    </w:p>
    <w:p w14:paraId="41A56223" w14:textId="77777777" w:rsidR="00E075C0" w:rsidRPr="00E075C0" w:rsidRDefault="00E075C0" w:rsidP="00E075C0">
      <w:pPr>
        <w:pStyle w:val="NormalWeb"/>
        <w:ind w:left="-990" w:right="-868"/>
        <w:rPr>
          <w:rFonts w:ascii="Avenir Next LT Pro" w:hAnsi="Avenir Next LT Pro"/>
          <w:bCs/>
          <w:color w:val="000000" w:themeColor="text1"/>
          <w:spacing w:val="5"/>
          <w:kern w:val="28"/>
          <w:sz w:val="22"/>
          <w:szCs w:val="22"/>
          <w:u w:color="464646"/>
          <w:lang w:val="fr-FR"/>
        </w:rPr>
      </w:pPr>
      <w:proofErr w:type="spellStart"/>
      <w:r w:rsidRPr="00E075C0">
        <w:rPr>
          <w:rFonts w:ascii="Avenir Next LT Pro" w:hAnsi="Avenir Next LT Pro"/>
          <w:bCs/>
          <w:color w:val="000000" w:themeColor="text1"/>
          <w:spacing w:val="5"/>
          <w:kern w:val="28"/>
          <w:sz w:val="22"/>
          <w:szCs w:val="22"/>
          <w:u w:color="464646"/>
          <w:lang w:val="fr-FR"/>
        </w:rPr>
        <w:t>info.france@gc.dental</w:t>
      </w:r>
      <w:proofErr w:type="spellEnd"/>
    </w:p>
    <w:p w14:paraId="2AEB49FD" w14:textId="00B2BA0D" w:rsidR="00A5023C" w:rsidRPr="00631D36" w:rsidRDefault="00E075C0" w:rsidP="00E075C0">
      <w:pPr>
        <w:pStyle w:val="NormalWeb"/>
        <w:spacing w:before="0" w:after="0"/>
        <w:ind w:left="-990" w:right="-868"/>
        <w:rPr>
          <w:rStyle w:val="Hyperlink"/>
          <w:rFonts w:ascii="Avenir Next LT Pro" w:hAnsi="Avenir Next LT Pro"/>
          <w:color w:val="000000" w:themeColor="text1"/>
          <w:spacing w:val="5"/>
          <w:kern w:val="28"/>
          <w:sz w:val="22"/>
          <w:szCs w:val="22"/>
          <w:lang w:val="fr-FR"/>
        </w:rPr>
      </w:pPr>
      <w:r w:rsidRPr="00E075C0">
        <w:rPr>
          <w:rFonts w:ascii="Avenir Next LT Pro" w:hAnsi="Avenir Next LT Pro"/>
          <w:bCs/>
          <w:color w:val="000000" w:themeColor="text1"/>
          <w:spacing w:val="5"/>
          <w:kern w:val="28"/>
          <w:sz w:val="22"/>
          <w:szCs w:val="22"/>
          <w:u w:color="464646"/>
          <w:lang w:val="fr-FR"/>
        </w:rPr>
        <w:t>france.gceurope.com</w:t>
      </w:r>
    </w:p>
    <w:sectPr w:rsidR="00A5023C" w:rsidRPr="00631D36" w:rsidSect="00A5023C">
      <w:headerReference w:type="even" r:id="rId8"/>
      <w:headerReference w:type="default" r:id="rId9"/>
      <w:footerReference w:type="even" r:id="rId10"/>
      <w:footerReference w:type="default" r:id="rId11"/>
      <w:headerReference w:type="first" r:id="rId12"/>
      <w:footerReference w:type="first" r:id="rId13"/>
      <w:pgSz w:w="11900" w:h="16840"/>
      <w:pgMar w:top="1826" w:right="1985" w:bottom="2880"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2DC71" w14:textId="77777777" w:rsidR="00655917" w:rsidRDefault="00655917">
      <w:r>
        <w:separator/>
      </w:r>
    </w:p>
  </w:endnote>
  <w:endnote w:type="continuationSeparator" w:id="0">
    <w:p w14:paraId="1E9F4FD6" w14:textId="77777777" w:rsidR="00655917" w:rsidRDefault="0065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39D1" w14:textId="77777777" w:rsidR="00E343A1" w:rsidRDefault="00E34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DCB3" w14:textId="77777777" w:rsidR="00E343A1" w:rsidRDefault="00E34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6807" w14:textId="77777777" w:rsidR="00E343A1" w:rsidRDefault="00E34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0932B" w14:textId="77777777" w:rsidR="00655917" w:rsidRDefault="00655917">
      <w:r>
        <w:separator/>
      </w:r>
    </w:p>
  </w:footnote>
  <w:footnote w:type="continuationSeparator" w:id="0">
    <w:p w14:paraId="1449AF16" w14:textId="77777777" w:rsidR="00655917" w:rsidRDefault="0065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CF17" w14:textId="77777777" w:rsidR="00E343A1" w:rsidRDefault="00E34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1" name="Picture 1"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BB3D" w14:textId="77777777" w:rsidR="00E343A1" w:rsidRDefault="00E34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6EC4"/>
    <w:rsid w:val="000800FA"/>
    <w:rsid w:val="000861F8"/>
    <w:rsid w:val="000A485C"/>
    <w:rsid w:val="000A7D73"/>
    <w:rsid w:val="000C3B2B"/>
    <w:rsid w:val="000D1716"/>
    <w:rsid w:val="000E4999"/>
    <w:rsid w:val="00101FA8"/>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200A3"/>
    <w:rsid w:val="00236B8D"/>
    <w:rsid w:val="00247359"/>
    <w:rsid w:val="00270FCD"/>
    <w:rsid w:val="00283337"/>
    <w:rsid w:val="00291EEA"/>
    <w:rsid w:val="002974A2"/>
    <w:rsid w:val="002A1F4F"/>
    <w:rsid w:val="002A4426"/>
    <w:rsid w:val="002C389F"/>
    <w:rsid w:val="003042DF"/>
    <w:rsid w:val="00312F6E"/>
    <w:rsid w:val="00315091"/>
    <w:rsid w:val="00321DE6"/>
    <w:rsid w:val="0032290E"/>
    <w:rsid w:val="00325206"/>
    <w:rsid w:val="00327168"/>
    <w:rsid w:val="003602A1"/>
    <w:rsid w:val="00390C9F"/>
    <w:rsid w:val="003A434A"/>
    <w:rsid w:val="003B1417"/>
    <w:rsid w:val="003B4C34"/>
    <w:rsid w:val="003C645C"/>
    <w:rsid w:val="003D5E25"/>
    <w:rsid w:val="003F1B6F"/>
    <w:rsid w:val="00412841"/>
    <w:rsid w:val="0042363B"/>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928B4"/>
    <w:rsid w:val="005D1861"/>
    <w:rsid w:val="005D7797"/>
    <w:rsid w:val="005E7894"/>
    <w:rsid w:val="00610AAC"/>
    <w:rsid w:val="006125B9"/>
    <w:rsid w:val="00614BAD"/>
    <w:rsid w:val="00616A54"/>
    <w:rsid w:val="00616F42"/>
    <w:rsid w:val="00617D27"/>
    <w:rsid w:val="00631D36"/>
    <w:rsid w:val="0063721E"/>
    <w:rsid w:val="00642020"/>
    <w:rsid w:val="00655917"/>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7AFC"/>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7845"/>
    <w:rsid w:val="00933CBE"/>
    <w:rsid w:val="00936F02"/>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7C3"/>
    <w:rsid w:val="00AE06AA"/>
    <w:rsid w:val="00B0362E"/>
    <w:rsid w:val="00B04612"/>
    <w:rsid w:val="00B0625B"/>
    <w:rsid w:val="00B113EF"/>
    <w:rsid w:val="00B1164E"/>
    <w:rsid w:val="00B20BBD"/>
    <w:rsid w:val="00B20FF6"/>
    <w:rsid w:val="00B449F7"/>
    <w:rsid w:val="00B80A18"/>
    <w:rsid w:val="00B85591"/>
    <w:rsid w:val="00BB5D11"/>
    <w:rsid w:val="00BD25AB"/>
    <w:rsid w:val="00BD4617"/>
    <w:rsid w:val="00BE1580"/>
    <w:rsid w:val="00BE5C2D"/>
    <w:rsid w:val="00BF5184"/>
    <w:rsid w:val="00C12E8E"/>
    <w:rsid w:val="00C2221D"/>
    <w:rsid w:val="00C60B64"/>
    <w:rsid w:val="00CA5DBB"/>
    <w:rsid w:val="00CC6660"/>
    <w:rsid w:val="00CF1243"/>
    <w:rsid w:val="00D16301"/>
    <w:rsid w:val="00D21359"/>
    <w:rsid w:val="00D33936"/>
    <w:rsid w:val="00D90EEC"/>
    <w:rsid w:val="00DB50BD"/>
    <w:rsid w:val="00DC1238"/>
    <w:rsid w:val="00DD11C7"/>
    <w:rsid w:val="00DD4ADD"/>
    <w:rsid w:val="00DF3946"/>
    <w:rsid w:val="00E00439"/>
    <w:rsid w:val="00E07420"/>
    <w:rsid w:val="00E075C0"/>
    <w:rsid w:val="00E23C42"/>
    <w:rsid w:val="00E26DFB"/>
    <w:rsid w:val="00E343A1"/>
    <w:rsid w:val="00E34C95"/>
    <w:rsid w:val="00E37A44"/>
    <w:rsid w:val="00E561B3"/>
    <w:rsid w:val="00E60E82"/>
    <w:rsid w:val="00E62825"/>
    <w:rsid w:val="00E675E8"/>
    <w:rsid w:val="00E767CA"/>
    <w:rsid w:val="00E833B6"/>
    <w:rsid w:val="00EA4468"/>
    <w:rsid w:val="00ED2B9D"/>
    <w:rsid w:val="00ED59B2"/>
    <w:rsid w:val="00EE790F"/>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43946698">
      <w:bodyDiv w:val="1"/>
      <w:marLeft w:val="0"/>
      <w:marRight w:val="0"/>
      <w:marTop w:val="0"/>
      <w:marBottom w:val="0"/>
      <w:divBdr>
        <w:top w:val="none" w:sz="0" w:space="0" w:color="auto"/>
        <w:left w:val="none" w:sz="0" w:space="0" w:color="auto"/>
        <w:bottom w:val="none" w:sz="0" w:space="0" w:color="auto"/>
        <w:right w:val="none" w:sz="0" w:space="0" w:color="auto"/>
      </w:divBdr>
      <w:divsChild>
        <w:div w:id="1777481009">
          <w:marLeft w:val="0"/>
          <w:marRight w:val="0"/>
          <w:marTop w:val="0"/>
          <w:marBottom w:val="0"/>
          <w:divBdr>
            <w:top w:val="none" w:sz="0" w:space="0" w:color="auto"/>
            <w:left w:val="none" w:sz="0" w:space="0" w:color="auto"/>
            <w:bottom w:val="none" w:sz="0" w:space="0" w:color="auto"/>
            <w:right w:val="none" w:sz="0" w:space="0" w:color="auto"/>
          </w:divBdr>
          <w:divsChild>
            <w:div w:id="225722681">
              <w:marLeft w:val="0"/>
              <w:marRight w:val="0"/>
              <w:marTop w:val="0"/>
              <w:marBottom w:val="0"/>
              <w:divBdr>
                <w:top w:val="none" w:sz="0" w:space="0" w:color="auto"/>
                <w:left w:val="none" w:sz="0" w:space="0" w:color="auto"/>
                <w:bottom w:val="none" w:sz="0" w:space="0" w:color="auto"/>
                <w:right w:val="none" w:sz="0" w:space="0" w:color="auto"/>
              </w:divBdr>
            </w:div>
            <w:div w:id="859857788">
              <w:marLeft w:val="0"/>
              <w:marRight w:val="0"/>
              <w:marTop w:val="300"/>
              <w:marBottom w:val="0"/>
              <w:divBdr>
                <w:top w:val="none" w:sz="0" w:space="0" w:color="auto"/>
                <w:left w:val="none" w:sz="0" w:space="0" w:color="auto"/>
                <w:bottom w:val="none" w:sz="0" w:space="0" w:color="auto"/>
                <w:right w:val="none" w:sz="0" w:space="0" w:color="auto"/>
              </w:divBdr>
            </w:div>
            <w:div w:id="1004287969">
              <w:marLeft w:val="0"/>
              <w:marRight w:val="0"/>
              <w:marTop w:val="0"/>
              <w:marBottom w:val="0"/>
              <w:divBdr>
                <w:top w:val="none" w:sz="0" w:space="0" w:color="auto"/>
                <w:left w:val="none" w:sz="0" w:space="0" w:color="auto"/>
                <w:bottom w:val="none" w:sz="0" w:space="0" w:color="auto"/>
                <w:right w:val="none" w:sz="0" w:space="0" w:color="auto"/>
              </w:divBdr>
            </w:div>
            <w:div w:id="1239025377">
              <w:marLeft w:val="0"/>
              <w:marRight w:val="0"/>
              <w:marTop w:val="300"/>
              <w:marBottom w:val="0"/>
              <w:divBdr>
                <w:top w:val="none" w:sz="0" w:space="0" w:color="auto"/>
                <w:left w:val="none" w:sz="0" w:space="0" w:color="auto"/>
                <w:bottom w:val="none" w:sz="0" w:space="0" w:color="auto"/>
                <w:right w:val="none" w:sz="0" w:space="0" w:color="auto"/>
              </w:divBdr>
            </w:div>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c.dental/europe/fr-FR/gccampaign/initiallisifamil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2574</Characters>
  <Application>Microsoft Office Word</Application>
  <DocSecurity>0</DocSecurity>
  <Lines>21</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2023-12-04T12:23:00Z</dcterms:created>
  <dcterms:modified xsi:type="dcterms:W3CDTF">2023-12-07T11:24:00Z</dcterms:modified>
</cp:coreProperties>
</file>