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E18CF19" w14:textId="1ED465C3" w:rsidR="004C48D0" w:rsidRPr="008F33B4" w:rsidRDefault="004E2FB3" w:rsidP="004E2FB3">
      <w:pPr>
        <w:spacing w:line="360" w:lineRule="auto"/>
        <w:ind w:left="-990" w:right="-868"/>
        <w:rPr>
          <w:rFonts w:ascii="Avenir Next LT Pro" w:eastAsia="Verdana" w:hAnsi="Avenir Next LT Pro" w:cs="Verdana"/>
          <w:b/>
          <w:bCs/>
          <w:color w:val="000000" w:themeColor="text1"/>
          <w:sz w:val="30"/>
          <w:szCs w:val="30"/>
          <w:lang w:val="hr-HR"/>
        </w:rPr>
      </w:pPr>
      <w:r w:rsidRPr="008F33B4">
        <w:rPr>
          <w:rFonts w:ascii="Avenir Next LT Pro" w:hAnsi="Avenir Next LT Pro"/>
          <w:b/>
          <w:bCs/>
          <w:noProof/>
          <w:color w:val="000000" w:themeColor="text1"/>
          <w:sz w:val="30"/>
          <w:szCs w:val="30"/>
          <w:lang w:val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2D5677" wp14:editId="218965C5">
                <wp:simplePos x="0" y="0"/>
                <wp:positionH relativeFrom="page">
                  <wp:posOffset>-118375</wp:posOffset>
                </wp:positionH>
                <wp:positionV relativeFrom="paragraph">
                  <wp:posOffset>18433</wp:posOffset>
                </wp:positionV>
                <wp:extent cx="216172" cy="230332"/>
                <wp:effectExtent l="0" t="0" r="0" b="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172" cy="230332"/>
                        </a:xfrm>
                        <a:prstGeom prst="rect">
                          <a:avLst/>
                        </a:prstGeom>
                        <a:solidFill>
                          <a:srgbClr val="009B77"/>
                        </a:solidFill>
                        <a:ln w="25400" cap="flat">
                          <a:noFill/>
                          <a:prstDash val="solid"/>
                          <a:round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45718" tIns="45718" rIns="45718" bIns="45718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7B9E8EBB" id="Rectangle 21" o:spid="_x0000_s1026" style="position:absolute;margin-left:-9.3pt;margin-top:1.45pt;width:17pt;height:18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" fillcolor="#009b77" stroked="f" strokeweight="2pt">
                <v:stroke joinstyle="round"/>
                <v:textbox inset="1.2699mm,1.2699mm,1.2699mm,1.2699mm"/>
                <w10:wrap anchorx="page"/>
              </v:rect>
            </w:pict>
          </mc:Fallback>
        </mc:AlternateContent>
      </w:r>
      <w:r w:rsidR="00A304BF" w:rsidRPr="008F33B4">
        <w:rPr>
          <w:rFonts w:ascii="Avenir Next LT Pro" w:hAnsi="Avenir Next LT Pro"/>
          <w:b/>
          <w:bCs/>
          <w:color w:val="000000" w:themeColor="text1"/>
          <w:sz w:val="30"/>
          <w:szCs w:val="30"/>
          <w:lang w:val="hr-HR"/>
        </w:rPr>
        <w:t>Pr</w:t>
      </w:r>
      <w:r w:rsidR="002A53D1" w:rsidRPr="008F33B4">
        <w:rPr>
          <w:rFonts w:ascii="Avenir Next LT Pro" w:hAnsi="Avenir Next LT Pro"/>
          <w:b/>
          <w:bCs/>
          <w:color w:val="000000" w:themeColor="text1"/>
          <w:sz w:val="30"/>
          <w:szCs w:val="30"/>
          <w:lang w:val="hr-HR"/>
        </w:rPr>
        <w:t>iopćenje za medije</w:t>
      </w:r>
    </w:p>
    <w:p w14:paraId="0C69B5D1" w14:textId="77777777" w:rsidR="00270FCD" w:rsidRPr="008F33B4" w:rsidRDefault="00270FCD" w:rsidP="004E2FB3">
      <w:pPr>
        <w:spacing w:line="360" w:lineRule="auto"/>
        <w:ind w:left="-990" w:right="-868"/>
        <w:jc w:val="both"/>
        <w:rPr>
          <w:rFonts w:ascii="Avenir Next LT Pro" w:eastAsia="Verdana" w:hAnsi="Avenir Next LT Pro" w:cs="Verdana"/>
          <w:color w:val="000000" w:themeColor="text1"/>
          <w:u w:val="single"/>
          <w:lang w:val="hr-HR"/>
        </w:rPr>
      </w:pPr>
    </w:p>
    <w:p w14:paraId="5643A72F" w14:textId="77777777" w:rsidR="002A53D1" w:rsidRPr="008F33B4" w:rsidRDefault="002A53D1" w:rsidP="002A53D1">
      <w:pPr>
        <w:spacing w:line="360" w:lineRule="auto"/>
        <w:ind w:left="-990" w:right="-868"/>
        <w:rPr>
          <w:rFonts w:ascii="Avenir Next LT Pro" w:eastAsia="Verdana" w:hAnsi="Avenir Next LT Pro" w:cs="Verdana"/>
          <w:color w:val="000000" w:themeColor="text1"/>
          <w:u w:val="single"/>
          <w:lang w:val="hr-HR"/>
        </w:rPr>
      </w:pPr>
      <w:r w:rsidRPr="008F33B4">
        <w:rPr>
          <w:rFonts w:ascii="Avenir Next LT Pro" w:eastAsia="Verdana" w:hAnsi="Avenir Next LT Pro" w:cs="Verdana"/>
          <w:color w:val="000000" w:themeColor="text1"/>
          <w:u w:val="single"/>
          <w:lang w:val="hr-HR"/>
        </w:rPr>
        <w:t>Umijeće timskog rada</w:t>
      </w:r>
    </w:p>
    <w:p w14:paraId="7C7189D7" w14:textId="77777777" w:rsidR="002A53D1" w:rsidRPr="008F33B4" w:rsidRDefault="002A53D1" w:rsidP="002A53D1">
      <w:pPr>
        <w:spacing w:line="360" w:lineRule="auto"/>
        <w:ind w:left="-990" w:right="-868"/>
        <w:rPr>
          <w:rFonts w:ascii="Avenir Next LT Pro" w:eastAsia="Verdana" w:hAnsi="Avenir Next LT Pro" w:cs="Verdana"/>
          <w:color w:val="000000" w:themeColor="text1"/>
          <w:u w:val="single"/>
          <w:lang w:val="hr-HR"/>
        </w:rPr>
      </w:pPr>
    </w:p>
    <w:p w14:paraId="2AC20028" w14:textId="6BA84517" w:rsidR="002A53D1" w:rsidRPr="008F33B4" w:rsidRDefault="002A53D1" w:rsidP="002A53D1">
      <w:pPr>
        <w:spacing w:line="360" w:lineRule="auto"/>
        <w:ind w:left="-990" w:right="-868"/>
        <w:rPr>
          <w:rFonts w:ascii="Avenir Next LT Pro" w:eastAsia="Verdana" w:hAnsi="Avenir Next LT Pro" w:cs="Verdana"/>
          <w:b/>
          <w:bCs/>
          <w:color w:val="000000" w:themeColor="text1"/>
          <w:lang w:val="hr-HR"/>
        </w:rPr>
      </w:pPr>
      <w:r w:rsidRPr="008F33B4">
        <w:rPr>
          <w:rFonts w:ascii="Avenir Next LT Pro" w:eastAsia="Verdana" w:hAnsi="Avenir Next LT Pro" w:cs="Verdana"/>
          <w:b/>
          <w:bCs/>
          <w:color w:val="000000" w:themeColor="text1"/>
          <w:lang w:val="hr-HR"/>
        </w:rPr>
        <w:t>GC jača dentalne stručnjake najsuvremenijim litij-disilikatnim proizvodima</w:t>
      </w:r>
    </w:p>
    <w:p w14:paraId="6F8CCC87" w14:textId="11BF8944" w:rsidR="002A53D1" w:rsidRPr="008F33B4" w:rsidRDefault="002A53D1" w:rsidP="002A53D1">
      <w:pPr>
        <w:spacing w:line="360" w:lineRule="auto"/>
        <w:ind w:left="-990" w:right="-868"/>
        <w:rPr>
          <w:rFonts w:ascii="Avenir Next LT Pro" w:eastAsia="Verdana" w:hAnsi="Avenir Next LT Pro" w:cs="Verdana"/>
          <w:color w:val="000000" w:themeColor="text1"/>
          <w:lang w:val="hr-HR"/>
        </w:rPr>
      </w:pPr>
      <w:r w:rsidRPr="008F33B4">
        <w:rPr>
          <w:rFonts w:ascii="Avenir Next LT Pro" w:eastAsia="Verdana" w:hAnsi="Avenir Next LT Pro" w:cs="Verdana"/>
          <w:color w:val="000000" w:themeColor="text1"/>
          <w:lang w:val="hr-HR"/>
        </w:rPr>
        <w:t>“Radeći zajedno i s dobrim proizvodima, može se postići više.”</w:t>
      </w:r>
    </w:p>
    <w:p w14:paraId="078F5A9F" w14:textId="77777777" w:rsidR="002A53D1" w:rsidRPr="008F33B4" w:rsidRDefault="002A53D1" w:rsidP="002A53D1">
      <w:pPr>
        <w:spacing w:line="360" w:lineRule="auto"/>
        <w:ind w:left="-990" w:right="-868"/>
        <w:rPr>
          <w:rFonts w:ascii="Avenir Next LT Pro" w:eastAsia="Verdana" w:hAnsi="Avenir Next LT Pro" w:cs="Verdana"/>
          <w:color w:val="000000" w:themeColor="text1"/>
          <w:u w:val="single"/>
          <w:lang w:val="hr-HR"/>
        </w:rPr>
      </w:pPr>
    </w:p>
    <w:p w14:paraId="219437BE" w14:textId="3D992A4D" w:rsidR="002A53D1" w:rsidRPr="008F33B4" w:rsidRDefault="002A53D1" w:rsidP="002A53D1">
      <w:pPr>
        <w:spacing w:line="360" w:lineRule="auto"/>
        <w:ind w:left="-990" w:right="-868"/>
        <w:rPr>
          <w:rFonts w:ascii="Avenir Next LT Pro" w:eastAsia="Verdana" w:hAnsi="Avenir Next LT Pro" w:cs="Verdana"/>
          <w:color w:val="000000" w:themeColor="text1"/>
          <w:lang w:val="hr-HR"/>
        </w:rPr>
      </w:pPr>
      <w:r w:rsidRPr="008F33B4">
        <w:rPr>
          <w:rFonts w:ascii="Avenir Next LT Pro" w:eastAsia="Verdana" w:hAnsi="Avenir Next LT Pro" w:cs="Verdana"/>
          <w:color w:val="000000" w:themeColor="text1"/>
          <w:lang w:val="hr-HR"/>
        </w:rPr>
        <w:t xml:space="preserve">To je načelo najnovije </w:t>
      </w:r>
      <w:r w:rsidR="008B1EB5">
        <w:rPr>
          <w:rFonts w:ascii="Avenir Next LT Pro" w:eastAsia="Verdana" w:hAnsi="Avenir Next LT Pro" w:cs="Verdana"/>
          <w:color w:val="000000" w:themeColor="text1"/>
          <w:lang w:val="hr-HR"/>
        </w:rPr>
        <w:t xml:space="preserve">GC </w:t>
      </w:r>
      <w:r w:rsidRPr="008F33B4">
        <w:rPr>
          <w:rFonts w:ascii="Avenir Next LT Pro" w:eastAsia="Verdana" w:hAnsi="Avenir Next LT Pro" w:cs="Verdana"/>
          <w:color w:val="000000" w:themeColor="text1"/>
          <w:lang w:val="hr-HR"/>
        </w:rPr>
        <w:t>kampanje, koja ističe sinergiju između Initial litij-disilikatnih proizvoda (Initial LiSi), namijenjenih za izradu restauracija najvišeg standarda.</w:t>
      </w:r>
    </w:p>
    <w:p w14:paraId="4E2B2D6B" w14:textId="77777777" w:rsidR="002A53D1" w:rsidRPr="008F33B4" w:rsidRDefault="002A53D1" w:rsidP="002A53D1">
      <w:pPr>
        <w:spacing w:line="360" w:lineRule="auto"/>
        <w:ind w:left="-990" w:right="-868"/>
        <w:rPr>
          <w:rFonts w:ascii="Avenir Next LT Pro" w:eastAsia="Verdana" w:hAnsi="Avenir Next LT Pro" w:cs="Verdana"/>
          <w:color w:val="000000" w:themeColor="text1"/>
          <w:lang w:val="hr-HR"/>
        </w:rPr>
      </w:pPr>
    </w:p>
    <w:p w14:paraId="74FFFD4D" w14:textId="34B484FC" w:rsidR="00076EC4" w:rsidRPr="008F33B4" w:rsidRDefault="002A53D1" w:rsidP="002A53D1">
      <w:pPr>
        <w:spacing w:line="360" w:lineRule="auto"/>
        <w:ind w:left="-990" w:right="-868"/>
        <w:rPr>
          <w:rFonts w:ascii="Avenir Next LT Pro" w:eastAsia="Verdana" w:hAnsi="Avenir Next LT Pro" w:cs="Verdana"/>
          <w:color w:val="000000" w:themeColor="text1"/>
          <w:lang w:val="hr-HR"/>
        </w:rPr>
      </w:pPr>
      <w:r w:rsidRPr="008F33B4">
        <w:rPr>
          <w:rFonts w:ascii="Avenir Next LT Pro" w:eastAsia="Verdana" w:hAnsi="Avenir Next LT Pro" w:cs="Verdana"/>
          <w:color w:val="000000" w:themeColor="text1"/>
          <w:lang w:val="hr-HR"/>
        </w:rPr>
        <w:t>Initial LiSi Press i Initial LiSi Block, poznati po svojoj izv</w:t>
      </w:r>
      <w:r w:rsidR="001812E1" w:rsidRPr="008F33B4">
        <w:rPr>
          <w:rFonts w:ascii="Avenir Next LT Pro" w:eastAsia="Verdana" w:hAnsi="Avenir Next LT Pro" w:cs="Verdana"/>
          <w:color w:val="000000" w:themeColor="text1"/>
          <w:lang w:val="hr-HR"/>
        </w:rPr>
        <w:t>rsnoj</w:t>
      </w:r>
      <w:r w:rsidRPr="008F33B4">
        <w:rPr>
          <w:rFonts w:ascii="Avenir Next LT Pro" w:eastAsia="Verdana" w:hAnsi="Avenir Next LT Pro" w:cs="Verdana"/>
          <w:color w:val="000000" w:themeColor="text1"/>
          <w:lang w:val="hr-HR"/>
        </w:rPr>
        <w:t xml:space="preserve"> kvaliteti i profinjenoj strukturi, zajedno s poboljšanim rješenjima za mikroslojevanje i cementiranje, čine </w:t>
      </w:r>
      <w:r w:rsidR="001812E1" w:rsidRPr="008F33B4">
        <w:rPr>
          <w:rFonts w:ascii="Avenir Next LT Pro" w:eastAsia="Verdana" w:hAnsi="Avenir Next LT Pro" w:cs="Verdana"/>
          <w:color w:val="000000" w:themeColor="text1"/>
          <w:lang w:val="hr-HR"/>
        </w:rPr>
        <w:t>široki asortiman</w:t>
      </w:r>
      <w:r w:rsidRPr="008F33B4">
        <w:rPr>
          <w:rFonts w:ascii="Avenir Next LT Pro" w:eastAsia="Verdana" w:hAnsi="Avenir Next LT Pro" w:cs="Verdana"/>
          <w:color w:val="000000" w:themeColor="text1"/>
          <w:lang w:val="hr-HR"/>
        </w:rPr>
        <w:t xml:space="preserve"> za postizanje </w:t>
      </w:r>
      <w:r w:rsidR="001812E1" w:rsidRPr="008F33B4">
        <w:rPr>
          <w:rFonts w:ascii="Avenir Next LT Pro" w:eastAsia="Verdana" w:hAnsi="Avenir Next LT Pro" w:cs="Verdana"/>
          <w:color w:val="000000" w:themeColor="text1"/>
          <w:lang w:val="hr-HR"/>
        </w:rPr>
        <w:t>izvrsnih</w:t>
      </w:r>
      <w:r w:rsidRPr="008F33B4">
        <w:rPr>
          <w:rFonts w:ascii="Avenir Next LT Pro" w:eastAsia="Verdana" w:hAnsi="Avenir Next LT Pro" w:cs="Verdana"/>
          <w:color w:val="000000" w:themeColor="text1"/>
          <w:lang w:val="hr-HR"/>
        </w:rPr>
        <w:t xml:space="preserve">, </w:t>
      </w:r>
      <w:r w:rsidR="001812E1" w:rsidRPr="008F33B4">
        <w:rPr>
          <w:rFonts w:ascii="Avenir Next LT Pro" w:eastAsia="Verdana" w:hAnsi="Avenir Next LT Pro" w:cs="Verdana"/>
          <w:color w:val="000000" w:themeColor="text1"/>
          <w:lang w:val="hr-HR"/>
        </w:rPr>
        <w:t>vrhunsko</w:t>
      </w:r>
      <w:r w:rsidRPr="008F33B4">
        <w:rPr>
          <w:rFonts w:ascii="Avenir Next LT Pro" w:eastAsia="Verdana" w:hAnsi="Avenir Next LT Pro" w:cs="Verdana"/>
          <w:color w:val="000000" w:themeColor="text1"/>
          <w:lang w:val="hr-HR"/>
        </w:rPr>
        <w:t xml:space="preserve"> estetskih i preciznih zubnih nadomjestaka na vremenski učinkovit način.</w:t>
      </w:r>
    </w:p>
    <w:p w14:paraId="331D3D30" w14:textId="77777777" w:rsidR="007847F0" w:rsidRPr="008F33B4" w:rsidRDefault="007847F0" w:rsidP="007847F0">
      <w:pPr>
        <w:spacing w:line="360" w:lineRule="auto"/>
        <w:ind w:left="-990" w:right="-868"/>
        <w:rPr>
          <w:rFonts w:ascii="Avenir Next LT Pro" w:eastAsia="Verdana" w:hAnsi="Avenir Next LT Pro" w:cs="Verdana"/>
          <w:color w:val="000000" w:themeColor="text1"/>
          <w:lang w:val="hr-HR"/>
        </w:rPr>
      </w:pPr>
    </w:p>
    <w:p w14:paraId="7E99F73C" w14:textId="51F6DC22" w:rsidR="001812E1" w:rsidRPr="008F33B4" w:rsidRDefault="001812E1" w:rsidP="001E22F1">
      <w:pPr>
        <w:spacing w:line="360" w:lineRule="auto"/>
        <w:ind w:left="-990" w:right="-868"/>
        <w:rPr>
          <w:rFonts w:ascii="Avenir Next LT Pro" w:eastAsia="Verdana" w:hAnsi="Avenir Next LT Pro" w:cs="Verdana"/>
          <w:color w:val="000000" w:themeColor="text1"/>
          <w:lang w:val="hr-HR"/>
        </w:rPr>
      </w:pPr>
      <w:r w:rsidRPr="008F33B4">
        <w:rPr>
          <w:rFonts w:ascii="Avenir Next LT Pro" w:eastAsia="Verdana" w:hAnsi="Avenir Next LT Pro" w:cs="Verdana"/>
          <w:color w:val="000000" w:themeColor="text1"/>
          <w:lang w:val="hr-HR"/>
        </w:rPr>
        <w:t xml:space="preserve">Initial LiSi je postao sinonim za estetsku izvrsnost, snagu i trajnost u svijetu dentalne tehnologije. Profinjena, homogena struktura litij-disilikata ne samo </w:t>
      </w:r>
      <w:r w:rsidR="001E22F1" w:rsidRPr="008F33B4">
        <w:rPr>
          <w:rFonts w:ascii="Avenir Next LT Pro" w:eastAsia="Verdana" w:hAnsi="Avenir Next LT Pro" w:cs="Verdana"/>
          <w:color w:val="000000" w:themeColor="text1"/>
          <w:lang w:val="hr-HR"/>
        </w:rPr>
        <w:t>što</w:t>
      </w:r>
      <w:r w:rsidRPr="008F33B4">
        <w:rPr>
          <w:rFonts w:ascii="Avenir Next LT Pro" w:eastAsia="Verdana" w:hAnsi="Avenir Next LT Pro" w:cs="Verdana"/>
          <w:color w:val="000000" w:themeColor="text1"/>
          <w:lang w:val="hr-HR"/>
        </w:rPr>
        <w:t xml:space="preserve"> pruža izvrsni estetski rezultat, već i naglašava praktične prednosti, kao što je lakoća poliranja i postizanje točnih, glatkih i stabilnih rubova. Kontinuirano proširenje asortimana CAD/CAM direktnih materijala – u kombinaciji s GC rješenjima za karakterizaciju i cementiranje – stvara sve veću svijest dentalnih tehničara i doktora dentalne medicine o </w:t>
      </w:r>
      <w:r w:rsidR="001E22F1" w:rsidRPr="008F33B4">
        <w:rPr>
          <w:rFonts w:ascii="Avenir Next LT Pro" w:eastAsia="Verdana" w:hAnsi="Avenir Next LT Pro" w:cs="Verdana"/>
          <w:color w:val="000000" w:themeColor="text1"/>
          <w:lang w:val="hr-HR"/>
        </w:rPr>
        <w:t xml:space="preserve">izrazito </w:t>
      </w:r>
      <w:r w:rsidRPr="008F33B4">
        <w:rPr>
          <w:rFonts w:ascii="Avenir Next LT Pro" w:eastAsia="Verdana" w:hAnsi="Avenir Next LT Pro" w:cs="Verdana"/>
          <w:color w:val="000000" w:themeColor="text1"/>
          <w:lang w:val="hr-HR"/>
        </w:rPr>
        <w:t>velikom potencijalu Initial LiSi linije proizvoda.</w:t>
      </w:r>
    </w:p>
    <w:p w14:paraId="241F4F10" w14:textId="77777777" w:rsidR="007847F0" w:rsidRPr="008F33B4" w:rsidRDefault="007847F0" w:rsidP="007847F0">
      <w:pPr>
        <w:spacing w:line="360" w:lineRule="auto"/>
        <w:ind w:left="-990" w:right="-868"/>
        <w:rPr>
          <w:rFonts w:ascii="Avenir Next LT Pro" w:eastAsia="Verdana" w:hAnsi="Avenir Next LT Pro" w:cs="Verdana"/>
          <w:color w:val="000000" w:themeColor="text1"/>
          <w:lang w:val="hr-HR"/>
        </w:rPr>
      </w:pPr>
    </w:p>
    <w:p w14:paraId="3C62F3FC" w14:textId="6716D5AE" w:rsidR="001812E1" w:rsidRPr="008F33B4" w:rsidRDefault="007847F0" w:rsidP="007847F0">
      <w:pPr>
        <w:spacing w:line="360" w:lineRule="auto"/>
        <w:ind w:left="-990" w:right="-868"/>
        <w:rPr>
          <w:rFonts w:ascii="Avenir Next LT Pro" w:eastAsia="Verdana" w:hAnsi="Avenir Next LT Pro" w:cs="Verdana"/>
          <w:color w:val="000000" w:themeColor="text1"/>
          <w:lang w:val="hr-HR"/>
        </w:rPr>
      </w:pPr>
      <w:r w:rsidRPr="008F33B4">
        <w:rPr>
          <w:rFonts w:ascii="Avenir Next LT Pro" w:eastAsia="Verdana" w:hAnsi="Avenir Next LT Pro" w:cs="Verdana"/>
          <w:color w:val="000000" w:themeColor="text1"/>
          <w:lang w:val="hr-HR"/>
        </w:rPr>
        <w:t>"</w:t>
      </w:r>
      <w:r w:rsidR="001812E1" w:rsidRPr="008F33B4">
        <w:rPr>
          <w:rFonts w:ascii="Avenir Next LT Pro" w:eastAsia="Verdana" w:hAnsi="Avenir Next LT Pro" w:cs="Verdana"/>
          <w:color w:val="000000" w:themeColor="text1"/>
          <w:lang w:val="hr-HR"/>
        </w:rPr>
        <w:t>Naši proizvodi i rješenja iskaz su naše</w:t>
      </w:r>
      <w:r w:rsidR="00F069AD">
        <w:rPr>
          <w:rFonts w:ascii="Avenir Next LT Pro" w:eastAsia="Verdana" w:hAnsi="Avenir Next LT Pro" w:cs="Verdana"/>
          <w:color w:val="000000" w:themeColor="text1"/>
          <w:lang w:val="hr-HR"/>
        </w:rPr>
        <w:t>g entuzijazma</w:t>
      </w:r>
      <w:r w:rsidR="001812E1" w:rsidRPr="008F33B4">
        <w:rPr>
          <w:rFonts w:ascii="Avenir Next LT Pro" w:eastAsia="Verdana" w:hAnsi="Avenir Next LT Pro" w:cs="Verdana"/>
          <w:color w:val="000000" w:themeColor="text1"/>
          <w:lang w:val="hr-HR"/>
        </w:rPr>
        <w:t xml:space="preserve"> </w:t>
      </w:r>
      <w:r w:rsidR="001E22F1" w:rsidRPr="008F33B4">
        <w:rPr>
          <w:rFonts w:ascii="Avenir Next LT Pro" w:eastAsia="Verdana" w:hAnsi="Avenir Next LT Pro" w:cs="Verdana"/>
          <w:color w:val="000000" w:themeColor="text1"/>
          <w:lang w:val="hr-HR"/>
        </w:rPr>
        <w:t>za unapređenjem</w:t>
      </w:r>
      <w:r w:rsidR="001812E1" w:rsidRPr="008F33B4">
        <w:rPr>
          <w:rFonts w:ascii="Avenir Next LT Pro" w:eastAsia="Verdana" w:hAnsi="Avenir Next LT Pro" w:cs="Verdana"/>
          <w:color w:val="000000" w:themeColor="text1"/>
          <w:lang w:val="hr-HR"/>
        </w:rPr>
        <w:t xml:space="preserve"> </w:t>
      </w:r>
      <w:r w:rsidR="001E22F1" w:rsidRPr="008F33B4">
        <w:rPr>
          <w:rFonts w:ascii="Avenir Next LT Pro" w:eastAsia="Verdana" w:hAnsi="Avenir Next LT Pro" w:cs="Verdana"/>
          <w:color w:val="000000" w:themeColor="text1"/>
          <w:lang w:val="hr-HR"/>
        </w:rPr>
        <w:t>brige o zubima</w:t>
      </w:r>
      <w:r w:rsidR="001812E1" w:rsidRPr="008F33B4">
        <w:rPr>
          <w:rFonts w:ascii="Avenir Next LT Pro" w:eastAsia="Verdana" w:hAnsi="Avenir Next LT Pro" w:cs="Verdana"/>
          <w:color w:val="000000" w:themeColor="text1"/>
          <w:lang w:val="hr-HR"/>
        </w:rPr>
        <w:t xml:space="preserve">," kaže Laetitia Lavoix, generalna direktorica marketinga u GC Europe. "Vjerujemo u kvalitetnu estetsku </w:t>
      </w:r>
      <w:r w:rsidR="001E22F1" w:rsidRPr="008F33B4">
        <w:rPr>
          <w:rFonts w:ascii="Avenir Next LT Pro" w:eastAsia="Verdana" w:hAnsi="Avenir Next LT Pro" w:cs="Verdana"/>
          <w:color w:val="000000" w:themeColor="text1"/>
          <w:lang w:val="hr-HR"/>
        </w:rPr>
        <w:t>dentalnu medicinu</w:t>
      </w:r>
      <w:r w:rsidR="001812E1" w:rsidRPr="008F33B4">
        <w:rPr>
          <w:rFonts w:ascii="Avenir Next LT Pro" w:eastAsia="Verdana" w:hAnsi="Avenir Next LT Pro" w:cs="Verdana"/>
          <w:color w:val="000000" w:themeColor="text1"/>
          <w:lang w:val="hr-HR"/>
        </w:rPr>
        <w:t>. Sinergija unutar Initial LiSi linije</w:t>
      </w:r>
      <w:r w:rsidR="001E22F1" w:rsidRPr="008F33B4">
        <w:rPr>
          <w:rFonts w:ascii="Avenir Next LT Pro" w:eastAsia="Verdana" w:hAnsi="Avenir Next LT Pro" w:cs="Verdana"/>
          <w:color w:val="000000" w:themeColor="text1"/>
          <w:lang w:val="hr-HR"/>
        </w:rPr>
        <w:t xml:space="preserve"> proizvoda</w:t>
      </w:r>
      <w:r w:rsidR="001812E1" w:rsidRPr="008F33B4">
        <w:rPr>
          <w:rFonts w:ascii="Avenir Next LT Pro" w:eastAsia="Verdana" w:hAnsi="Avenir Next LT Pro" w:cs="Verdana"/>
          <w:color w:val="000000" w:themeColor="text1"/>
          <w:lang w:val="hr-HR"/>
        </w:rPr>
        <w:t xml:space="preserve"> i </w:t>
      </w:r>
      <w:r w:rsidR="001812E1" w:rsidRPr="008F33B4">
        <w:rPr>
          <w:rFonts w:ascii="Avenir Next LT Pro" w:eastAsia="Verdana" w:hAnsi="Avenir Next LT Pro" w:cs="Verdana"/>
          <w:color w:val="000000" w:themeColor="text1"/>
          <w:lang w:val="hr-HR"/>
        </w:rPr>
        <w:lastRenderedPageBreak/>
        <w:t>njezinih</w:t>
      </w:r>
      <w:r w:rsidR="001E22F1" w:rsidRPr="008F33B4">
        <w:rPr>
          <w:rFonts w:ascii="Avenir Next LT Pro" w:eastAsia="Verdana" w:hAnsi="Avenir Next LT Pro" w:cs="Verdana"/>
          <w:color w:val="000000" w:themeColor="text1"/>
          <w:lang w:val="hr-HR"/>
        </w:rPr>
        <w:t xml:space="preserve"> srodnih proizvoda</w:t>
      </w:r>
      <w:r w:rsidR="001812E1" w:rsidRPr="008F33B4">
        <w:rPr>
          <w:rFonts w:ascii="Avenir Next LT Pro" w:eastAsia="Verdana" w:hAnsi="Avenir Next LT Pro" w:cs="Verdana"/>
          <w:color w:val="000000" w:themeColor="text1"/>
          <w:lang w:val="hr-HR"/>
        </w:rPr>
        <w:t xml:space="preserve">, pruža </w:t>
      </w:r>
      <w:r w:rsidR="001E22F1" w:rsidRPr="008F33B4">
        <w:rPr>
          <w:rFonts w:ascii="Avenir Next LT Pro" w:eastAsia="Verdana" w:hAnsi="Avenir Next LT Pro" w:cs="Verdana"/>
          <w:color w:val="000000" w:themeColor="text1"/>
          <w:lang w:val="hr-HR"/>
        </w:rPr>
        <w:t>dentalnim</w:t>
      </w:r>
      <w:r w:rsidR="001812E1" w:rsidRPr="008F33B4">
        <w:rPr>
          <w:rFonts w:ascii="Avenir Next LT Pro" w:eastAsia="Verdana" w:hAnsi="Avenir Next LT Pro" w:cs="Verdana"/>
          <w:color w:val="000000" w:themeColor="text1"/>
          <w:lang w:val="hr-HR"/>
        </w:rPr>
        <w:t xml:space="preserve"> stručnjacima visoko učinkovite materijale za izradu </w:t>
      </w:r>
      <w:r w:rsidR="001E22F1" w:rsidRPr="008F33B4">
        <w:rPr>
          <w:rFonts w:ascii="Avenir Next LT Pro" w:eastAsia="Verdana" w:hAnsi="Avenir Next LT Pro" w:cs="Verdana"/>
          <w:color w:val="000000" w:themeColor="text1"/>
          <w:lang w:val="hr-HR"/>
        </w:rPr>
        <w:t>vrhunskih</w:t>
      </w:r>
      <w:r w:rsidR="001812E1" w:rsidRPr="008F33B4">
        <w:rPr>
          <w:rFonts w:ascii="Avenir Next LT Pro" w:eastAsia="Verdana" w:hAnsi="Avenir Next LT Pro" w:cs="Verdana"/>
          <w:color w:val="000000" w:themeColor="text1"/>
          <w:lang w:val="hr-HR"/>
        </w:rPr>
        <w:t xml:space="preserve"> restauracija uz najmanje napora."</w:t>
      </w:r>
    </w:p>
    <w:p w14:paraId="1D876721" w14:textId="77777777" w:rsidR="007847F0" w:rsidRPr="008F33B4" w:rsidRDefault="007847F0" w:rsidP="007847F0">
      <w:pPr>
        <w:spacing w:line="360" w:lineRule="auto"/>
        <w:ind w:left="-990" w:right="-868"/>
        <w:rPr>
          <w:rFonts w:ascii="Avenir Next LT Pro" w:eastAsia="Verdana" w:hAnsi="Avenir Next LT Pro" w:cs="Verdana"/>
          <w:color w:val="000000" w:themeColor="text1"/>
          <w:lang w:val="hr-HR"/>
        </w:rPr>
      </w:pPr>
    </w:p>
    <w:p w14:paraId="18DF79E7" w14:textId="43233EE7" w:rsidR="001E22F1" w:rsidRPr="008F33B4" w:rsidRDefault="001E22F1" w:rsidP="00EE790F">
      <w:pPr>
        <w:spacing w:line="360" w:lineRule="auto"/>
        <w:ind w:left="-990" w:right="-868"/>
        <w:rPr>
          <w:rFonts w:ascii="Avenir Next LT Pro" w:eastAsia="Verdana" w:hAnsi="Avenir Next LT Pro" w:cs="Verdana"/>
          <w:color w:val="000000" w:themeColor="text1"/>
          <w:lang w:val="hr-HR"/>
        </w:rPr>
      </w:pPr>
      <w:r w:rsidRPr="008F33B4">
        <w:rPr>
          <w:rFonts w:ascii="Avenir Next LT Pro" w:eastAsia="Verdana" w:hAnsi="Avenir Next LT Pro" w:cs="Verdana"/>
          <w:color w:val="000000" w:themeColor="text1"/>
          <w:lang w:val="hr-HR"/>
        </w:rPr>
        <w:t xml:space="preserve">"Umijeće timskog rada" više je od kampanje; to je proslava suradnje i </w:t>
      </w:r>
      <w:r w:rsidR="008F33B4">
        <w:rPr>
          <w:rFonts w:ascii="Avenir Next LT Pro" w:eastAsia="Verdana" w:hAnsi="Avenir Next LT Pro" w:cs="Verdana"/>
          <w:color w:val="000000" w:themeColor="text1"/>
          <w:lang w:val="hr-HR"/>
        </w:rPr>
        <w:t>preciznosti</w:t>
      </w:r>
      <w:r w:rsidRPr="008F33B4">
        <w:rPr>
          <w:rFonts w:ascii="Avenir Next LT Pro" w:eastAsia="Verdana" w:hAnsi="Avenir Next LT Pro" w:cs="Verdana"/>
          <w:color w:val="000000" w:themeColor="text1"/>
          <w:lang w:val="hr-HR"/>
        </w:rPr>
        <w:t xml:space="preserve"> u svijetu dentalne medicine,” dodao je Diederik Hellingh, voditelj poslovne jedinice Laboratorij i protetika. “Doktori dentalne medicine i tehničari mogu stvoriti remek-djela kombinirajući najbolje materijale, tehnologiju, radne postupke i stručnost. Iskorištavanjem potencijala suradnje Initial LiSi proizvoda i Initial IQ ONE SQIN, razvija se snažna sinergija. Ova strategija ne samo da je usklađena s težnjom za ispunjavanjem najviših estetskih standarda, već se i </w:t>
      </w:r>
      <w:r w:rsidR="008F33B4">
        <w:rPr>
          <w:rFonts w:ascii="Avenir Next LT Pro" w:eastAsia="Verdana" w:hAnsi="Avenir Next LT Pro" w:cs="Verdana"/>
          <w:color w:val="000000" w:themeColor="text1"/>
          <w:lang w:val="hr-HR"/>
        </w:rPr>
        <w:t xml:space="preserve">savršeno </w:t>
      </w:r>
      <w:r w:rsidRPr="008F33B4">
        <w:rPr>
          <w:rFonts w:ascii="Avenir Next LT Pro" w:eastAsia="Verdana" w:hAnsi="Avenir Next LT Pro" w:cs="Verdana"/>
          <w:color w:val="000000" w:themeColor="text1"/>
          <w:lang w:val="hr-HR"/>
        </w:rPr>
        <w:t xml:space="preserve">integrira </w:t>
      </w:r>
      <w:r w:rsidR="008F33B4">
        <w:rPr>
          <w:rFonts w:ascii="Avenir Next LT Pro" w:eastAsia="Verdana" w:hAnsi="Avenir Next LT Pro" w:cs="Verdana"/>
          <w:color w:val="000000" w:themeColor="text1"/>
          <w:lang w:val="hr-HR"/>
        </w:rPr>
        <w:t>u</w:t>
      </w:r>
      <w:r w:rsidRPr="008F33B4">
        <w:rPr>
          <w:rFonts w:ascii="Avenir Next LT Pro" w:eastAsia="Verdana" w:hAnsi="Avenir Next LT Pro" w:cs="Verdana"/>
          <w:color w:val="000000" w:themeColor="text1"/>
          <w:lang w:val="hr-HR"/>
        </w:rPr>
        <w:t xml:space="preserve"> </w:t>
      </w:r>
      <w:r w:rsidR="00B32B64" w:rsidRPr="008F33B4">
        <w:rPr>
          <w:rFonts w:ascii="Avenir Next LT Pro" w:eastAsia="Verdana" w:hAnsi="Avenir Next LT Pro" w:cs="Verdana"/>
          <w:color w:val="000000" w:themeColor="text1"/>
          <w:lang w:val="hr-HR"/>
        </w:rPr>
        <w:t>opć</w:t>
      </w:r>
      <w:r w:rsidR="008F33B4">
        <w:rPr>
          <w:rFonts w:ascii="Avenir Next LT Pro" w:eastAsia="Verdana" w:hAnsi="Avenir Next LT Pro" w:cs="Verdana"/>
          <w:color w:val="000000" w:themeColor="text1"/>
          <w:lang w:val="hr-HR"/>
        </w:rPr>
        <w:t>u</w:t>
      </w:r>
      <w:r w:rsidRPr="008F33B4">
        <w:rPr>
          <w:rFonts w:ascii="Avenir Next LT Pro" w:eastAsia="Verdana" w:hAnsi="Avenir Next LT Pro" w:cs="Verdana"/>
          <w:color w:val="000000" w:themeColor="text1"/>
          <w:lang w:val="hr-HR"/>
        </w:rPr>
        <w:t xml:space="preserve"> učinkovito</w:t>
      </w:r>
      <w:r w:rsidR="008F33B4">
        <w:rPr>
          <w:rFonts w:ascii="Avenir Next LT Pro" w:eastAsia="Verdana" w:hAnsi="Avenir Next LT Pro" w:cs="Verdana"/>
          <w:color w:val="000000" w:themeColor="text1"/>
          <w:lang w:val="hr-HR"/>
        </w:rPr>
        <w:t>st</w:t>
      </w:r>
      <w:r w:rsidRPr="008F33B4">
        <w:rPr>
          <w:rFonts w:ascii="Avenir Next LT Pro" w:eastAsia="Verdana" w:hAnsi="Avenir Next LT Pro" w:cs="Verdana"/>
          <w:color w:val="000000" w:themeColor="text1"/>
          <w:lang w:val="hr-HR"/>
        </w:rPr>
        <w:t xml:space="preserve"> c</w:t>
      </w:r>
      <w:r w:rsidR="00B32B64" w:rsidRPr="008F33B4">
        <w:rPr>
          <w:rFonts w:ascii="Avenir Next LT Pro" w:eastAsia="Verdana" w:hAnsi="Avenir Next LT Pro" w:cs="Verdana"/>
          <w:color w:val="000000" w:themeColor="text1"/>
          <w:lang w:val="hr-HR"/>
        </w:rPr>
        <w:t>jelokupne</w:t>
      </w:r>
      <w:r w:rsidRPr="008F33B4">
        <w:rPr>
          <w:rFonts w:ascii="Avenir Next LT Pro" w:eastAsia="Verdana" w:hAnsi="Avenir Next LT Pro" w:cs="Verdana"/>
          <w:color w:val="000000" w:themeColor="text1"/>
          <w:lang w:val="hr-HR"/>
        </w:rPr>
        <w:t xml:space="preserve"> Initial linije proizvoda, pružajući vremenski učinkovit pristup u postizanju vrhunskih rezultata.”</w:t>
      </w:r>
    </w:p>
    <w:p w14:paraId="1D30FDB7" w14:textId="5C9EFCBD" w:rsidR="00480DBA" w:rsidRPr="008F33B4" w:rsidRDefault="00480DBA" w:rsidP="00480DBA">
      <w:pPr>
        <w:spacing w:line="360" w:lineRule="auto"/>
        <w:ind w:left="-990" w:right="-868"/>
        <w:rPr>
          <w:rFonts w:ascii="Avenir Next LT Pro" w:eastAsia="Verdana" w:hAnsi="Avenir Next LT Pro" w:cs="Verdana"/>
          <w:color w:val="000000" w:themeColor="text1"/>
          <w:lang w:val="hr-HR"/>
        </w:rPr>
      </w:pPr>
    </w:p>
    <w:p w14:paraId="353D187D" w14:textId="42FBE7AB" w:rsidR="00B32B64" w:rsidRPr="008F33B4" w:rsidRDefault="00B32B64" w:rsidP="00480DBA">
      <w:pPr>
        <w:spacing w:line="360" w:lineRule="auto"/>
        <w:ind w:left="-990" w:right="-868"/>
        <w:rPr>
          <w:rFonts w:ascii="Avenir Next LT Pro" w:eastAsia="Verdana" w:hAnsi="Avenir Next LT Pro" w:cs="Verdana"/>
          <w:color w:val="000000" w:themeColor="text1"/>
          <w:lang w:val="hr-HR"/>
        </w:rPr>
      </w:pPr>
      <w:r w:rsidRPr="008F33B4">
        <w:rPr>
          <w:rFonts w:ascii="Avenir Next LT Pro" w:eastAsia="Verdana" w:hAnsi="Avenir Next LT Pro" w:cs="Verdana"/>
          <w:color w:val="000000" w:themeColor="text1"/>
          <w:lang w:val="hr-HR"/>
        </w:rPr>
        <w:t>Više informacija o našem litij-disilikatu i njegovim srodnim proizvodima potražite na</w:t>
      </w:r>
    </w:p>
    <w:p w14:paraId="22C0B5E7" w14:textId="753559D6" w:rsidR="00D16301" w:rsidRDefault="00B82CA9" w:rsidP="00D16301">
      <w:pPr>
        <w:spacing w:line="360" w:lineRule="auto"/>
        <w:ind w:left="-990" w:right="-868"/>
        <w:rPr>
          <w:rFonts w:ascii="Avenir Next LT Pro" w:eastAsia="Verdana" w:hAnsi="Avenir Next LT Pro" w:cs="Verdana"/>
          <w:color w:val="000000" w:themeColor="text1"/>
          <w:u w:val="single"/>
          <w:lang w:val="hr-HR"/>
        </w:rPr>
      </w:pPr>
      <w:hyperlink r:id="rId7" w:history="1">
        <w:r w:rsidRPr="00E80892">
          <w:rPr>
            <w:rStyle w:val="Hyperlink"/>
            <w:rFonts w:ascii="Avenir Next LT Pro" w:eastAsia="Verdana" w:hAnsi="Avenir Next LT Pro" w:cs="Verdana"/>
            <w:lang w:val="hr-HR"/>
          </w:rPr>
          <w:t>https://www.gc.dental/europe/hr-HR/gccampaign/initiallisifamily</w:t>
        </w:r>
      </w:hyperlink>
      <w:r>
        <w:rPr>
          <w:rFonts w:ascii="Avenir Next LT Pro" w:eastAsia="Verdana" w:hAnsi="Avenir Next LT Pro" w:cs="Verdana"/>
          <w:color w:val="000000" w:themeColor="text1"/>
          <w:u w:val="single"/>
          <w:lang w:val="hr-HR"/>
        </w:rPr>
        <w:t xml:space="preserve"> </w:t>
      </w:r>
    </w:p>
    <w:p w14:paraId="1AC46AFE" w14:textId="77777777" w:rsidR="00B82CA9" w:rsidRPr="008F33B4" w:rsidRDefault="00B82CA9" w:rsidP="00D16301">
      <w:pPr>
        <w:spacing w:line="360" w:lineRule="auto"/>
        <w:ind w:left="-990" w:right="-868"/>
        <w:rPr>
          <w:rFonts w:ascii="Avenir Next LT Pro" w:hAnsi="Avenir Next LT Pro"/>
          <w:color w:val="000000" w:themeColor="text1"/>
          <w:u w:color="404040"/>
          <w:lang w:val="hr-HR"/>
        </w:rPr>
      </w:pPr>
      <w:bookmarkStart w:id="0" w:name="_GoBack"/>
      <w:bookmarkEnd w:id="0"/>
    </w:p>
    <w:p w14:paraId="0E0F66E3" w14:textId="77777777" w:rsidR="00B82CA9" w:rsidRDefault="00B82CA9" w:rsidP="00B82CA9">
      <w:pPr>
        <w:ind w:left="-990" w:right="-868"/>
        <w:rPr>
          <w:rFonts w:ascii="Avenir Next LT Pro" w:hAnsi="Avenir Next LT Pro"/>
          <w:bCs/>
          <w:color w:val="464646"/>
          <w:spacing w:val="5"/>
          <w:kern w:val="28"/>
          <w:sz w:val="22"/>
          <w:szCs w:val="22"/>
          <w:lang w:val="hr-HR"/>
        </w:rPr>
      </w:pPr>
      <w:r>
        <w:rPr>
          <w:rFonts w:ascii="Avenir Next LT Pro" w:hAnsi="Avenir Next LT Pro"/>
          <w:bCs/>
          <w:color w:val="464646"/>
          <w:spacing w:val="5"/>
          <w:kern w:val="28"/>
          <w:sz w:val="22"/>
          <w:szCs w:val="22"/>
          <w:lang w:val="hr-HR"/>
        </w:rPr>
        <w:t>GCE EEO - Croatia</w:t>
      </w:r>
    </w:p>
    <w:p w14:paraId="7FEAD48C" w14:textId="77777777" w:rsidR="00B82CA9" w:rsidRDefault="00B82CA9" w:rsidP="00B82CA9">
      <w:pPr>
        <w:ind w:left="-990" w:right="-868"/>
        <w:rPr>
          <w:rFonts w:ascii="Avenir Next LT Pro" w:hAnsi="Avenir Next LT Pro"/>
          <w:bCs/>
          <w:color w:val="464646"/>
          <w:spacing w:val="5"/>
          <w:kern w:val="28"/>
          <w:sz w:val="22"/>
          <w:szCs w:val="22"/>
          <w:lang w:val="hr-HR"/>
        </w:rPr>
      </w:pPr>
      <w:r>
        <w:rPr>
          <w:rFonts w:ascii="Avenir Next LT Pro" w:hAnsi="Avenir Next LT Pro"/>
          <w:bCs/>
          <w:color w:val="464646"/>
          <w:spacing w:val="5"/>
          <w:kern w:val="28"/>
          <w:sz w:val="22"/>
          <w:szCs w:val="22"/>
          <w:lang w:val="hr-HR"/>
        </w:rPr>
        <w:t>Siget 19B</w:t>
      </w:r>
    </w:p>
    <w:p w14:paraId="6EE90700" w14:textId="77777777" w:rsidR="00B82CA9" w:rsidRDefault="00B82CA9" w:rsidP="00B82CA9">
      <w:pPr>
        <w:ind w:left="-990" w:right="-868"/>
        <w:rPr>
          <w:rFonts w:ascii="Avenir Next LT Pro" w:hAnsi="Avenir Next LT Pro"/>
          <w:bCs/>
          <w:color w:val="464646"/>
          <w:spacing w:val="5"/>
          <w:kern w:val="28"/>
          <w:sz w:val="22"/>
          <w:szCs w:val="22"/>
          <w:lang w:val="hr-HR"/>
        </w:rPr>
      </w:pPr>
      <w:r>
        <w:rPr>
          <w:rFonts w:ascii="Avenir Next LT Pro" w:hAnsi="Avenir Next LT Pro"/>
          <w:bCs/>
          <w:color w:val="464646"/>
          <w:spacing w:val="5"/>
          <w:kern w:val="28"/>
          <w:sz w:val="22"/>
          <w:szCs w:val="22"/>
          <w:lang w:val="hr-HR"/>
        </w:rPr>
        <w:t>10020 Zagreb</w:t>
      </w:r>
    </w:p>
    <w:p w14:paraId="7CBE8CD9" w14:textId="77777777" w:rsidR="00B82CA9" w:rsidRDefault="00B82CA9" w:rsidP="00B82CA9">
      <w:pPr>
        <w:ind w:left="-990" w:right="-868"/>
        <w:rPr>
          <w:rFonts w:ascii="Avenir Next LT Pro" w:hAnsi="Avenir Next LT Pro"/>
          <w:bCs/>
          <w:color w:val="464646"/>
          <w:spacing w:val="5"/>
          <w:kern w:val="28"/>
          <w:sz w:val="22"/>
          <w:szCs w:val="22"/>
          <w:lang w:val="hr-HR"/>
        </w:rPr>
      </w:pPr>
      <w:r>
        <w:rPr>
          <w:rFonts w:ascii="Avenir Next LT Pro" w:hAnsi="Avenir Next LT Pro"/>
          <w:bCs/>
          <w:color w:val="464646"/>
          <w:spacing w:val="5"/>
          <w:kern w:val="28"/>
          <w:sz w:val="22"/>
          <w:szCs w:val="22"/>
          <w:lang w:val="hr-HR"/>
        </w:rPr>
        <w:t>Hrvatska</w:t>
      </w:r>
    </w:p>
    <w:p w14:paraId="352E58CB" w14:textId="77777777" w:rsidR="00B82CA9" w:rsidRDefault="00B82CA9" w:rsidP="00B82CA9">
      <w:pPr>
        <w:ind w:left="-990" w:right="-868"/>
        <w:rPr>
          <w:rFonts w:ascii="Avenir Next LT Pro" w:hAnsi="Avenir Next LT Pro"/>
          <w:bCs/>
          <w:color w:val="464646"/>
          <w:spacing w:val="5"/>
          <w:kern w:val="28"/>
          <w:sz w:val="22"/>
          <w:szCs w:val="22"/>
          <w:lang w:val="hr-HR"/>
        </w:rPr>
      </w:pPr>
    </w:p>
    <w:p w14:paraId="4E11363E" w14:textId="77777777" w:rsidR="00B82CA9" w:rsidRDefault="00B82CA9" w:rsidP="00B82CA9">
      <w:pPr>
        <w:ind w:left="-990" w:right="-868"/>
        <w:rPr>
          <w:rFonts w:ascii="Avenir Next LT Pro" w:hAnsi="Avenir Next LT Pro"/>
          <w:bCs/>
          <w:color w:val="464646"/>
          <w:spacing w:val="5"/>
          <w:kern w:val="28"/>
          <w:sz w:val="22"/>
          <w:szCs w:val="22"/>
          <w:lang w:val="hr-HR"/>
        </w:rPr>
      </w:pPr>
      <w:r>
        <w:rPr>
          <w:rFonts w:ascii="Avenir Next LT Pro" w:hAnsi="Avenir Next LT Pro"/>
          <w:bCs/>
          <w:color w:val="464646"/>
          <w:spacing w:val="5"/>
          <w:kern w:val="28"/>
          <w:sz w:val="22"/>
          <w:szCs w:val="22"/>
          <w:lang w:val="hr-HR"/>
        </w:rPr>
        <w:t>+385 1 615 45 97</w:t>
      </w:r>
    </w:p>
    <w:p w14:paraId="055AC1D8" w14:textId="77777777" w:rsidR="00B82CA9" w:rsidRDefault="00B82CA9" w:rsidP="00B82CA9">
      <w:pPr>
        <w:ind w:left="-990" w:right="-868"/>
        <w:rPr>
          <w:rFonts w:ascii="Avenir Next LT Pro" w:hAnsi="Avenir Next LT Pro"/>
          <w:bCs/>
          <w:color w:val="464646"/>
          <w:spacing w:val="5"/>
          <w:kern w:val="28"/>
          <w:sz w:val="22"/>
          <w:szCs w:val="22"/>
          <w:lang w:val="hr-HR"/>
        </w:rPr>
      </w:pPr>
      <w:r>
        <w:rPr>
          <w:rFonts w:ascii="Avenir Next LT Pro" w:hAnsi="Avenir Next LT Pro"/>
          <w:bCs/>
          <w:color w:val="464646"/>
          <w:spacing w:val="5"/>
          <w:kern w:val="28"/>
          <w:sz w:val="22"/>
          <w:szCs w:val="22"/>
          <w:lang w:val="hr-HR"/>
        </w:rPr>
        <w:t>+385 1 615 45 97</w:t>
      </w:r>
    </w:p>
    <w:p w14:paraId="05CB1C5E" w14:textId="77777777" w:rsidR="00B82CA9" w:rsidRDefault="00B82CA9" w:rsidP="00B82CA9">
      <w:pPr>
        <w:ind w:left="-990" w:right="-868"/>
        <w:rPr>
          <w:rFonts w:ascii="Avenir Next LT Pro" w:hAnsi="Avenir Next LT Pro"/>
          <w:bCs/>
          <w:color w:val="464646"/>
          <w:spacing w:val="5"/>
          <w:kern w:val="28"/>
          <w:sz w:val="22"/>
          <w:szCs w:val="22"/>
          <w:lang w:val="hr-HR"/>
        </w:rPr>
      </w:pPr>
      <w:r>
        <w:rPr>
          <w:rFonts w:ascii="Avenir Next LT Pro" w:hAnsi="Avenir Next LT Pro"/>
          <w:bCs/>
          <w:color w:val="464646"/>
          <w:spacing w:val="5"/>
          <w:kern w:val="28"/>
          <w:sz w:val="22"/>
          <w:szCs w:val="22"/>
          <w:lang w:val="hr-HR"/>
        </w:rPr>
        <w:t>info.croatia@gc.dental</w:t>
      </w:r>
    </w:p>
    <w:p w14:paraId="5C0BEBA8" w14:textId="77777777" w:rsidR="00B82CA9" w:rsidRDefault="00B82CA9" w:rsidP="00B82CA9">
      <w:pPr>
        <w:ind w:left="-990" w:right="-868"/>
        <w:rPr>
          <w:rFonts w:ascii="Avenir Next LT Pro" w:hAnsi="Avenir Next LT Pro"/>
          <w:spacing w:val="5"/>
          <w:kern w:val="28"/>
          <w:sz w:val="22"/>
          <w:szCs w:val="22"/>
          <w:u w:val="single"/>
          <w:lang w:val="hr-HR"/>
        </w:rPr>
      </w:pPr>
      <w:r>
        <w:rPr>
          <w:rFonts w:ascii="Avenir Next LT Pro" w:hAnsi="Avenir Next LT Pro"/>
          <w:bCs/>
          <w:color w:val="464646"/>
          <w:spacing w:val="5"/>
          <w:kern w:val="28"/>
          <w:sz w:val="22"/>
          <w:szCs w:val="22"/>
          <w:lang w:val="hr-HR"/>
        </w:rPr>
        <w:t>croatia.gceurope.com</w:t>
      </w:r>
    </w:p>
    <w:p w14:paraId="2AEB49FD" w14:textId="77777777" w:rsidR="00A5023C" w:rsidRPr="008F33B4" w:rsidRDefault="00A5023C" w:rsidP="004E2FB3">
      <w:pPr>
        <w:pStyle w:val="NormalWeb"/>
        <w:spacing w:before="0" w:after="0" w:line="360" w:lineRule="auto"/>
        <w:ind w:left="-990" w:right="-868"/>
        <w:rPr>
          <w:rStyle w:val="Hyperlink"/>
          <w:rFonts w:ascii="Avenir Next LT Pro" w:hAnsi="Avenir Next LT Pro"/>
          <w:color w:val="000000" w:themeColor="text1"/>
          <w:spacing w:val="5"/>
          <w:kern w:val="28"/>
          <w:sz w:val="22"/>
          <w:szCs w:val="22"/>
          <w:lang w:val="hr-HR"/>
        </w:rPr>
      </w:pPr>
    </w:p>
    <w:sectPr w:rsidR="00A5023C" w:rsidRPr="008F33B4" w:rsidSect="00A5023C">
      <w:headerReference w:type="default" r:id="rId8"/>
      <w:pgSz w:w="11900" w:h="16840"/>
      <w:pgMar w:top="1826" w:right="1985" w:bottom="2880" w:left="2053" w:header="709" w:footer="4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3981BF" w14:textId="77777777" w:rsidR="004C0D02" w:rsidRDefault="004C0D02">
      <w:r>
        <w:separator/>
      </w:r>
    </w:p>
  </w:endnote>
  <w:endnote w:type="continuationSeparator" w:id="0">
    <w:p w14:paraId="40259FD7" w14:textId="77777777" w:rsidR="004C0D02" w:rsidRDefault="004C0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860666" w14:textId="77777777" w:rsidR="004C0D02" w:rsidRDefault="004C0D02">
      <w:r>
        <w:separator/>
      </w:r>
    </w:p>
  </w:footnote>
  <w:footnote w:type="continuationSeparator" w:id="0">
    <w:p w14:paraId="6BFCEB4E" w14:textId="77777777" w:rsidR="004C0D02" w:rsidRDefault="004C0D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E29D1" w14:textId="518C03B9" w:rsidR="004C48D0" w:rsidRDefault="002A1F4F">
    <w:pPr>
      <w:pStyle w:val="Header"/>
      <w:tabs>
        <w:tab w:val="clear" w:pos="9072"/>
        <w:tab w:val="right" w:pos="7842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0377B3A4" wp14:editId="5554E4C1">
          <wp:simplePos x="0" y="0"/>
          <wp:positionH relativeFrom="page">
            <wp:align>left</wp:align>
          </wp:positionH>
          <wp:positionV relativeFrom="paragraph">
            <wp:posOffset>-434781</wp:posOffset>
          </wp:positionV>
          <wp:extent cx="7545788" cy="10670829"/>
          <wp:effectExtent l="0" t="0" r="0" b="0"/>
          <wp:wrapNone/>
          <wp:docPr id="1" name="Picture 1" descr="A white background with red dot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white background with red dot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7838" cy="107020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D66251"/>
    <w:multiLevelType w:val="hybridMultilevel"/>
    <w:tmpl w:val="2B98A9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8D0"/>
    <w:rsid w:val="00000C51"/>
    <w:rsid w:val="000064DE"/>
    <w:rsid w:val="0001042E"/>
    <w:rsid w:val="00014D2C"/>
    <w:rsid w:val="000207F2"/>
    <w:rsid w:val="00022CFD"/>
    <w:rsid w:val="000455B2"/>
    <w:rsid w:val="00045DA8"/>
    <w:rsid w:val="00046D80"/>
    <w:rsid w:val="000578B1"/>
    <w:rsid w:val="00076EC4"/>
    <w:rsid w:val="000800FA"/>
    <w:rsid w:val="000861F8"/>
    <w:rsid w:val="000A485C"/>
    <w:rsid w:val="000A7D73"/>
    <w:rsid w:val="000C3B2B"/>
    <w:rsid w:val="000D1716"/>
    <w:rsid w:val="000E4999"/>
    <w:rsid w:val="00102286"/>
    <w:rsid w:val="00106786"/>
    <w:rsid w:val="00107638"/>
    <w:rsid w:val="00112618"/>
    <w:rsid w:val="00116E35"/>
    <w:rsid w:val="0014534A"/>
    <w:rsid w:val="0016511A"/>
    <w:rsid w:val="00167D45"/>
    <w:rsid w:val="00176AEF"/>
    <w:rsid w:val="001812E1"/>
    <w:rsid w:val="001B5343"/>
    <w:rsid w:val="001B5373"/>
    <w:rsid w:val="001C1388"/>
    <w:rsid w:val="001E22F1"/>
    <w:rsid w:val="001E2384"/>
    <w:rsid w:val="001E3E8C"/>
    <w:rsid w:val="00204E47"/>
    <w:rsid w:val="00206A13"/>
    <w:rsid w:val="002107C7"/>
    <w:rsid w:val="00236B8D"/>
    <w:rsid w:val="00247359"/>
    <w:rsid w:val="00270FCD"/>
    <w:rsid w:val="00283337"/>
    <w:rsid w:val="00291EEA"/>
    <w:rsid w:val="002974A2"/>
    <w:rsid w:val="002A1F4F"/>
    <w:rsid w:val="002A4426"/>
    <w:rsid w:val="002A53D1"/>
    <w:rsid w:val="002C389F"/>
    <w:rsid w:val="003042DF"/>
    <w:rsid w:val="00312F6E"/>
    <w:rsid w:val="00315091"/>
    <w:rsid w:val="00321DE6"/>
    <w:rsid w:val="0032290E"/>
    <w:rsid w:val="00325206"/>
    <w:rsid w:val="00327168"/>
    <w:rsid w:val="003602A1"/>
    <w:rsid w:val="00390C9F"/>
    <w:rsid w:val="003A434A"/>
    <w:rsid w:val="003B1417"/>
    <w:rsid w:val="003B4C34"/>
    <w:rsid w:val="003C645C"/>
    <w:rsid w:val="003D5E25"/>
    <w:rsid w:val="003F1B6F"/>
    <w:rsid w:val="00412841"/>
    <w:rsid w:val="004413E2"/>
    <w:rsid w:val="00444A98"/>
    <w:rsid w:val="00453816"/>
    <w:rsid w:val="00480DBA"/>
    <w:rsid w:val="00481DAB"/>
    <w:rsid w:val="0049147A"/>
    <w:rsid w:val="00492F65"/>
    <w:rsid w:val="00495DD2"/>
    <w:rsid w:val="004A245C"/>
    <w:rsid w:val="004C0D02"/>
    <w:rsid w:val="004C3D5F"/>
    <w:rsid w:val="004C48D0"/>
    <w:rsid w:val="004D0FBF"/>
    <w:rsid w:val="004D3B6C"/>
    <w:rsid w:val="004E2FB3"/>
    <w:rsid w:val="00502C6F"/>
    <w:rsid w:val="0052480D"/>
    <w:rsid w:val="00552443"/>
    <w:rsid w:val="00567F3E"/>
    <w:rsid w:val="00572892"/>
    <w:rsid w:val="00587CDE"/>
    <w:rsid w:val="005D1861"/>
    <w:rsid w:val="005D7797"/>
    <w:rsid w:val="005E7894"/>
    <w:rsid w:val="00610AAC"/>
    <w:rsid w:val="006125B9"/>
    <w:rsid w:val="00614BAD"/>
    <w:rsid w:val="00616A54"/>
    <w:rsid w:val="00616F42"/>
    <w:rsid w:val="00617D27"/>
    <w:rsid w:val="00631D36"/>
    <w:rsid w:val="0063721E"/>
    <w:rsid w:val="00642020"/>
    <w:rsid w:val="00657BB0"/>
    <w:rsid w:val="0066042E"/>
    <w:rsid w:val="00671E66"/>
    <w:rsid w:val="00681CE3"/>
    <w:rsid w:val="006822E2"/>
    <w:rsid w:val="006C68FF"/>
    <w:rsid w:val="006D0C1F"/>
    <w:rsid w:val="0070518E"/>
    <w:rsid w:val="00706FAB"/>
    <w:rsid w:val="0072441C"/>
    <w:rsid w:val="00737C03"/>
    <w:rsid w:val="00775ABD"/>
    <w:rsid w:val="00776B7A"/>
    <w:rsid w:val="00776E54"/>
    <w:rsid w:val="007847F0"/>
    <w:rsid w:val="007973C3"/>
    <w:rsid w:val="007B054F"/>
    <w:rsid w:val="007D00B3"/>
    <w:rsid w:val="007D7D19"/>
    <w:rsid w:val="007E0547"/>
    <w:rsid w:val="007E41A8"/>
    <w:rsid w:val="007E448B"/>
    <w:rsid w:val="0080482A"/>
    <w:rsid w:val="00807AFC"/>
    <w:rsid w:val="00821D97"/>
    <w:rsid w:val="00850425"/>
    <w:rsid w:val="008663A4"/>
    <w:rsid w:val="00867C29"/>
    <w:rsid w:val="008753D9"/>
    <w:rsid w:val="00881F99"/>
    <w:rsid w:val="008A56E8"/>
    <w:rsid w:val="008A629E"/>
    <w:rsid w:val="008A7D3D"/>
    <w:rsid w:val="008B1EB5"/>
    <w:rsid w:val="008D73C8"/>
    <w:rsid w:val="008E1A49"/>
    <w:rsid w:val="008F33B4"/>
    <w:rsid w:val="008F7868"/>
    <w:rsid w:val="00905E3A"/>
    <w:rsid w:val="00906474"/>
    <w:rsid w:val="00911D35"/>
    <w:rsid w:val="009149F1"/>
    <w:rsid w:val="00914C1C"/>
    <w:rsid w:val="00917845"/>
    <w:rsid w:val="00933CBE"/>
    <w:rsid w:val="00960DB7"/>
    <w:rsid w:val="00977829"/>
    <w:rsid w:val="00981F33"/>
    <w:rsid w:val="00986AA8"/>
    <w:rsid w:val="00997CA1"/>
    <w:rsid w:val="009C1D99"/>
    <w:rsid w:val="009D4A1F"/>
    <w:rsid w:val="009E52BD"/>
    <w:rsid w:val="00A304BF"/>
    <w:rsid w:val="00A5023C"/>
    <w:rsid w:val="00A65A6F"/>
    <w:rsid w:val="00A67AE7"/>
    <w:rsid w:val="00A7156F"/>
    <w:rsid w:val="00A7746D"/>
    <w:rsid w:val="00A80F69"/>
    <w:rsid w:val="00A844B5"/>
    <w:rsid w:val="00AC77C3"/>
    <w:rsid w:val="00AE06AA"/>
    <w:rsid w:val="00B0362E"/>
    <w:rsid w:val="00B04612"/>
    <w:rsid w:val="00B0625B"/>
    <w:rsid w:val="00B113EF"/>
    <w:rsid w:val="00B1164E"/>
    <w:rsid w:val="00B20BBD"/>
    <w:rsid w:val="00B20FF6"/>
    <w:rsid w:val="00B32B64"/>
    <w:rsid w:val="00B449F7"/>
    <w:rsid w:val="00B80A18"/>
    <w:rsid w:val="00B82CA9"/>
    <w:rsid w:val="00B85591"/>
    <w:rsid w:val="00BB5D11"/>
    <w:rsid w:val="00BD25AB"/>
    <w:rsid w:val="00BD4617"/>
    <w:rsid w:val="00BE1580"/>
    <w:rsid w:val="00BE5C2D"/>
    <w:rsid w:val="00C12E8E"/>
    <w:rsid w:val="00C2221D"/>
    <w:rsid w:val="00C60B64"/>
    <w:rsid w:val="00CA5DBB"/>
    <w:rsid w:val="00CC6660"/>
    <w:rsid w:val="00D16301"/>
    <w:rsid w:val="00D21359"/>
    <w:rsid w:val="00D33936"/>
    <w:rsid w:val="00DB50BD"/>
    <w:rsid w:val="00DC1238"/>
    <w:rsid w:val="00DD11C7"/>
    <w:rsid w:val="00DD4ADD"/>
    <w:rsid w:val="00DF3946"/>
    <w:rsid w:val="00E00439"/>
    <w:rsid w:val="00E07420"/>
    <w:rsid w:val="00E23C42"/>
    <w:rsid w:val="00E244AA"/>
    <w:rsid w:val="00E26DFB"/>
    <w:rsid w:val="00E34C95"/>
    <w:rsid w:val="00E37A44"/>
    <w:rsid w:val="00E561B3"/>
    <w:rsid w:val="00E60E82"/>
    <w:rsid w:val="00E62825"/>
    <w:rsid w:val="00E675E8"/>
    <w:rsid w:val="00E767CA"/>
    <w:rsid w:val="00E833B6"/>
    <w:rsid w:val="00EA4468"/>
    <w:rsid w:val="00ED2B9D"/>
    <w:rsid w:val="00ED59B2"/>
    <w:rsid w:val="00EE790F"/>
    <w:rsid w:val="00F069AD"/>
    <w:rsid w:val="00F5342D"/>
    <w:rsid w:val="00F966A1"/>
    <w:rsid w:val="00FB5078"/>
    <w:rsid w:val="00FD6DED"/>
    <w:rsid w:val="00FE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3DABD82"/>
  <w15:docId w15:val="{72A640E9-F1CE-4370-9211-62EB46F1B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NoSpacing">
    <w:name w:val="No Spacing"/>
    <w:uiPriority w:val="1"/>
    <w:qFormat/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paragraph" w:styleId="NormalWeb">
    <w:name w:val="Normal (Web)"/>
    <w:uiPriority w:val="99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cs="Arial Unicode MS"/>
      <w:color w:val="000000"/>
      <w:u w:color="00000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13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359"/>
    <w:rPr>
      <w:rFonts w:ascii="Segoe UI" w:hAnsi="Segoe UI" w:cs="Segoe UI"/>
      <w:color w:val="000000"/>
      <w:sz w:val="18"/>
      <w:szCs w:val="18"/>
      <w:u w:color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F78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868"/>
    <w:rPr>
      <w:rFonts w:cs="Arial Unicode MS"/>
      <w:color w:val="000000"/>
      <w:sz w:val="24"/>
      <w:szCs w:val="24"/>
      <w:u w:color="00000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2480D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78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7845"/>
    <w:rPr>
      <w:rFonts w:cs="Arial Unicode MS"/>
      <w:b/>
      <w:bCs/>
      <w:color w:val="000000"/>
      <w:u w:color="000000"/>
      <w:lang w:val="en-US"/>
    </w:rPr>
  </w:style>
  <w:style w:type="paragraph" w:styleId="Revision">
    <w:name w:val="Revision"/>
    <w:hidden/>
    <w:uiPriority w:val="99"/>
    <w:semiHidden/>
    <w:rsid w:val="00DB50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sz w:val="24"/>
      <w:szCs w:val="24"/>
      <w:u w:color="000000"/>
    </w:rPr>
  </w:style>
  <w:style w:type="paragraph" w:styleId="ListParagraph">
    <w:name w:val="List Paragraph"/>
    <w:basedOn w:val="Normal"/>
    <w:uiPriority w:val="34"/>
    <w:qFormat/>
    <w:rsid w:val="004E2FB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</w:pPr>
    <w:rPr>
      <w:rFonts w:ascii="Calibri" w:eastAsiaTheme="minorEastAsia" w:hAnsi="Calibri" w:cs="Times New Roman"/>
      <w:color w:val="auto"/>
      <w:sz w:val="22"/>
      <w:szCs w:val="22"/>
      <w:bdr w:val="none" w:sz="0" w:space="0" w:color="auto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4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18405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413086149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926262072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38382374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91351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76202617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690251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242377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29290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408377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273592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133788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405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659303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947039531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29428772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950428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216740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739522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76802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056273930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32924474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9219816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915020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07069317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435904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992295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8139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708870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667171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383406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31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c.dental/europe/hr-HR/gccampaign/initiallisifamil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-Design">
  <a:themeElements>
    <a:clrScheme name="Larissa-Design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-Design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arissa-Desig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Kuehne, Oliver</dc:creator>
  <cp:keywords/>
  <dc:description/>
  <cp:lastModifiedBy>Taeleman, Liesbeth</cp:lastModifiedBy>
  <cp:revision>3</cp:revision>
  <cp:lastPrinted>2020-01-21T15:04:00Z</cp:lastPrinted>
  <dcterms:created xsi:type="dcterms:W3CDTF">2023-12-08T15:10:00Z</dcterms:created>
  <dcterms:modified xsi:type="dcterms:W3CDTF">2024-01-02T09:48:00Z</dcterms:modified>
</cp:coreProperties>
</file>