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E18CF19" w14:textId="7B0425DC" w:rsidR="004C48D0" w:rsidRPr="00F622C8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s-ES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F9CD3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proofErr w:type="spellStart"/>
      <w:r w:rsidR="00A304BF" w:rsidRPr="00F622C8">
        <w:rPr>
          <w:rFonts w:ascii="Avenir Next LT Pro" w:hAnsi="Avenir Next LT Pro"/>
          <w:b/>
          <w:bCs/>
          <w:color w:val="000000" w:themeColor="text1"/>
          <w:sz w:val="30"/>
          <w:szCs w:val="30"/>
          <w:lang w:val="es-ES"/>
        </w:rPr>
        <w:t>Press</w:t>
      </w:r>
      <w:proofErr w:type="spellEnd"/>
      <w:r w:rsidR="00A304BF" w:rsidRPr="00F622C8">
        <w:rPr>
          <w:rFonts w:ascii="Avenir Next LT Pro" w:hAnsi="Avenir Next LT Pro"/>
          <w:b/>
          <w:bCs/>
          <w:color w:val="000000" w:themeColor="text1"/>
          <w:sz w:val="30"/>
          <w:szCs w:val="30"/>
          <w:lang w:val="es-ES"/>
        </w:rPr>
        <w:t xml:space="preserve"> </w:t>
      </w:r>
      <w:proofErr w:type="spellStart"/>
      <w:r w:rsidR="00A304BF" w:rsidRPr="00F622C8">
        <w:rPr>
          <w:rFonts w:ascii="Avenir Next LT Pro" w:hAnsi="Avenir Next LT Pro"/>
          <w:b/>
          <w:bCs/>
          <w:color w:val="000000" w:themeColor="text1"/>
          <w:sz w:val="30"/>
          <w:szCs w:val="30"/>
          <w:lang w:val="es-ES"/>
        </w:rPr>
        <w:t>release</w:t>
      </w:r>
      <w:proofErr w:type="spellEnd"/>
    </w:p>
    <w:p w14:paraId="0C69B5D1" w14:textId="77777777" w:rsidR="00270FCD" w:rsidRPr="00F622C8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es-ES"/>
        </w:rPr>
      </w:pPr>
    </w:p>
    <w:p w14:paraId="20010BD8" w14:textId="77777777" w:rsidR="00781DD6" w:rsidRPr="00F622C8" w:rsidRDefault="00781DD6" w:rsidP="00781DD6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s-ES"/>
        </w:rPr>
      </w:pPr>
      <w:r w:rsidRPr="00F622C8">
        <w:rPr>
          <w:rFonts w:ascii="Avenir Next LT Pro" w:eastAsia="Verdana" w:hAnsi="Avenir Next LT Pro" w:cs="Verdana"/>
          <w:color w:val="000000" w:themeColor="text1"/>
          <w:u w:val="single"/>
          <w:lang w:val="es-ES"/>
        </w:rPr>
        <w:t>Concurso de Excelencia Académica de GC 2024</w:t>
      </w:r>
    </w:p>
    <w:p w14:paraId="6330112B" w14:textId="5D603C60" w:rsidR="00781DD6" w:rsidRPr="00F622C8" w:rsidRDefault="00781DD6" w:rsidP="00781DD6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s-ES"/>
        </w:rPr>
      </w:pPr>
      <w:r w:rsidRPr="00F622C8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s-ES"/>
        </w:rPr>
        <w:t>Anuncio de Ganadores del Concurso de Excelencia Académica de GC 2024</w:t>
      </w:r>
    </w:p>
    <w:p w14:paraId="5106CFB0" w14:textId="77777777" w:rsidR="007847F0" w:rsidRPr="00F622C8" w:rsidRDefault="007847F0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s-ES"/>
        </w:rPr>
      </w:pPr>
    </w:p>
    <w:p w14:paraId="35A15311" w14:textId="208AFDC0" w:rsidR="00781DD6" w:rsidRPr="00781DD6" w:rsidRDefault="00781DD6" w:rsidP="00781DD6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>Leuven, septiembre de 2024 - GC Europ</w:t>
      </w:r>
      <w:r>
        <w:rPr>
          <w:rFonts w:ascii="Avenir Next LT Pro" w:eastAsia="Verdana" w:hAnsi="Avenir Next LT Pro" w:cs="Verdana"/>
          <w:color w:val="000000" w:themeColor="text1"/>
          <w:lang w:val="es-ES_tradnl"/>
        </w:rPr>
        <w:t>e</w:t>
      </w:r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se complace en anunciar a los ganadores del Concurso de Excelencia Académica de GC 2024, que reunió a 272 participantes de más de 70 universidades de más de 20 países. Este prestigioso concurso, diseñado para promover la innovación, la excelencia académica y la experiencia práctica con los productos dentales líderes de GC Europ</w:t>
      </w:r>
      <w:r>
        <w:rPr>
          <w:rFonts w:ascii="Avenir Next LT Pro" w:eastAsia="Verdana" w:hAnsi="Avenir Next LT Pro" w:cs="Verdana"/>
          <w:color w:val="000000" w:themeColor="text1"/>
          <w:lang w:val="es-ES_tradnl"/>
        </w:rPr>
        <w:t>e</w:t>
      </w:r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>, ofrece a los participantes una oportunidad única para demostrar su talento y profundizar sus conocimientos prácticos.</w:t>
      </w:r>
    </w:p>
    <w:p w14:paraId="08FC8B12" w14:textId="0E0EBC5C" w:rsidR="00781DD6" w:rsidRPr="00781DD6" w:rsidRDefault="00781DD6" w:rsidP="00781DD6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>Tras competiciones nacionales en los países participantes, los finalistas fueron invitados a una estancia de dos días en Leuven, Bélgica, donde presentaron sus trabajos ante un panel de expertos de renombre y asistieron a un curso magistral impartido por el Dr. Javier Tapia Guadix en el Campus y Centro de Educación de última generación de GC Europ</w:t>
      </w:r>
      <w:r>
        <w:rPr>
          <w:rFonts w:ascii="Avenir Next LT Pro" w:eastAsia="Verdana" w:hAnsi="Avenir Next LT Pro" w:cs="Verdana"/>
          <w:color w:val="000000" w:themeColor="text1"/>
          <w:lang w:val="es-ES_tradnl"/>
        </w:rPr>
        <w:t>e</w:t>
      </w:r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>. Todos los participantes disfrutaron de esta oportunidad única para establecer contactos con colegas profesionales y expandir sus horizontes académicos y prácticos.</w:t>
      </w:r>
    </w:p>
    <w:p w14:paraId="5B6FE77C" w14:textId="77777777" w:rsidR="00781DD6" w:rsidRPr="00781DD6" w:rsidRDefault="00781DD6" w:rsidP="00781DD6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En la categoría de Pregrado, Cristina </w:t>
      </w:r>
      <w:proofErr w:type="spellStart"/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>Neghina</w:t>
      </w:r>
      <w:proofErr w:type="spellEnd"/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de Rumania obtuvo el primer premio, seguida por </w:t>
      </w:r>
      <w:proofErr w:type="spellStart"/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>Nayera</w:t>
      </w:r>
      <w:proofErr w:type="spellEnd"/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</w:t>
      </w:r>
      <w:proofErr w:type="spellStart"/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>Amr</w:t>
      </w:r>
      <w:proofErr w:type="spellEnd"/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</w:t>
      </w:r>
      <w:proofErr w:type="spellStart"/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>Nazmy</w:t>
      </w:r>
      <w:proofErr w:type="spellEnd"/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de Egipto en segundo lugar. En la categoría de Posgrado, Maria </w:t>
      </w:r>
      <w:proofErr w:type="spellStart"/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>Fostiropoulou</w:t>
      </w:r>
      <w:proofErr w:type="spellEnd"/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de Grecia se llevó el primer puesto, mientras que </w:t>
      </w:r>
      <w:proofErr w:type="spellStart"/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>Marwa</w:t>
      </w:r>
      <w:proofErr w:type="spellEnd"/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Abdel Hafez de Egipto quedó en segundo lugar.</w:t>
      </w:r>
    </w:p>
    <w:p w14:paraId="6F1077DB" w14:textId="77777777" w:rsidR="00781DD6" w:rsidRPr="00781DD6" w:rsidRDefault="00781DD6" w:rsidP="00781DD6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Los premios del público fueron para </w:t>
      </w:r>
      <w:proofErr w:type="spellStart"/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>Mostafa</w:t>
      </w:r>
      <w:proofErr w:type="spellEnd"/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</w:t>
      </w:r>
      <w:proofErr w:type="spellStart"/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>Elmisky</w:t>
      </w:r>
      <w:proofErr w:type="spellEnd"/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de Egipto en Facebook, mientras que Irem </w:t>
      </w:r>
      <w:proofErr w:type="spellStart"/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>Öskurt</w:t>
      </w:r>
      <w:proofErr w:type="spellEnd"/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de Turquía ganó en Instagram.</w:t>
      </w:r>
    </w:p>
    <w:p w14:paraId="204F61E9" w14:textId="77777777" w:rsidR="00781DD6" w:rsidRDefault="00781DD6" w:rsidP="00781DD6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lastRenderedPageBreak/>
        <w:t>¡Felici</w:t>
      </w:r>
      <w:r>
        <w:rPr>
          <w:rFonts w:ascii="Avenir Next LT Pro" w:eastAsia="Verdana" w:hAnsi="Avenir Next LT Pro" w:cs="Verdana"/>
          <w:color w:val="000000" w:themeColor="text1"/>
          <w:lang w:val="es-ES_tradnl"/>
        </w:rPr>
        <w:t>dades</w:t>
      </w:r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a todos los ganadores y un sincero agradecimiento a todos los que contribuyeron al éxito de este año! </w:t>
      </w:r>
    </w:p>
    <w:p w14:paraId="65D2F768" w14:textId="0DBCD54B" w:rsidR="00781DD6" w:rsidRPr="00781DD6" w:rsidRDefault="00781DD6" w:rsidP="00781DD6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>¡Sus esfuerzos continúan elevando los estándares de excelencia académica y clínica en el campo de la odontología!</w:t>
      </w:r>
    </w:p>
    <w:p w14:paraId="696A2B84" w14:textId="7796C468" w:rsidR="00781DD6" w:rsidRPr="00781DD6" w:rsidRDefault="00781DD6" w:rsidP="00781DD6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El Concurso de Excelencia Académica de GC goza de una reconocida reputación, con un amplio y diverso seguimiento de las mejores universidades. Además del premio </w:t>
      </w:r>
      <w:proofErr w:type="spellStart"/>
      <w:r>
        <w:rPr>
          <w:rFonts w:ascii="Avenir Next LT Pro" w:eastAsia="Verdana" w:hAnsi="Avenir Next LT Pro" w:cs="Verdana"/>
          <w:color w:val="000000" w:themeColor="text1"/>
          <w:lang w:val="es-ES_tradnl"/>
        </w:rPr>
        <w:t>ecómico</w:t>
      </w:r>
      <w:proofErr w:type="spellEnd"/>
      <w:r w:rsidRPr="00781D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para los ganadores, las instituciones participantes valoran la visibilidad obtenida, lo que aumenta su reconocimiento dentro de las comunidades académicas y profesionales. La próxima edición está programada para llevarse a cabo los días 19 y 20 de septiembre de 2025.</w:t>
      </w:r>
    </w:p>
    <w:p w14:paraId="24D35A55" w14:textId="77777777" w:rsidR="00781DD6" w:rsidRPr="00781DD6" w:rsidRDefault="00781DD6" w:rsidP="004E2FB3">
      <w:pPr>
        <w:spacing w:line="360" w:lineRule="auto"/>
        <w:ind w:left="-990" w:right="-868"/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_tradnl"/>
        </w:rPr>
      </w:pPr>
    </w:p>
    <w:p w14:paraId="53C909D1" w14:textId="77777777" w:rsidR="00781DD6" w:rsidRPr="00781DD6" w:rsidRDefault="00781DD6" w:rsidP="004E2FB3">
      <w:pPr>
        <w:spacing w:line="360" w:lineRule="auto"/>
        <w:ind w:left="-990" w:right="-868"/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_tradnl"/>
        </w:rPr>
      </w:pPr>
    </w:p>
    <w:p w14:paraId="1743D1ED" w14:textId="77777777" w:rsidR="00F622C8" w:rsidRPr="00F622C8" w:rsidRDefault="00F622C8" w:rsidP="00F622C8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</w:pPr>
      <w:r w:rsidRPr="00F622C8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  <w:t xml:space="preserve">GC IBÉRICA Dental </w:t>
      </w:r>
      <w:proofErr w:type="spellStart"/>
      <w:r w:rsidRPr="00F622C8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  <w:t>Products</w:t>
      </w:r>
      <w:proofErr w:type="spellEnd"/>
      <w:r w:rsidRPr="00F622C8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  <w:t>, S.L.</w:t>
      </w:r>
    </w:p>
    <w:p w14:paraId="1FD92866" w14:textId="77777777" w:rsidR="00F622C8" w:rsidRPr="00F622C8" w:rsidRDefault="00F622C8" w:rsidP="00F622C8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</w:pPr>
      <w:r w:rsidRPr="00F622C8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  <w:t xml:space="preserve">Edificio </w:t>
      </w:r>
      <w:proofErr w:type="spellStart"/>
      <w:r w:rsidRPr="00F622C8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  <w:t>Codesa</w:t>
      </w:r>
      <w:proofErr w:type="spellEnd"/>
      <w:r w:rsidRPr="00F622C8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  <w:t xml:space="preserve"> 2 Playa de las </w:t>
      </w:r>
      <w:proofErr w:type="spellStart"/>
      <w:r w:rsidRPr="00F622C8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  <w:t>Americas</w:t>
      </w:r>
      <w:proofErr w:type="spellEnd"/>
      <w:r w:rsidRPr="00F622C8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  <w:t>, 2, 1°, Of. 4</w:t>
      </w:r>
    </w:p>
    <w:p w14:paraId="68EF867A" w14:textId="77777777" w:rsidR="00F622C8" w:rsidRPr="00F622C8" w:rsidRDefault="00F622C8" w:rsidP="00F622C8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</w:pPr>
      <w:r w:rsidRPr="00F622C8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  <w:t xml:space="preserve">28290 </w:t>
      </w:r>
      <w:proofErr w:type="gramStart"/>
      <w:r w:rsidRPr="00F622C8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  <w:t>Las</w:t>
      </w:r>
      <w:proofErr w:type="gramEnd"/>
      <w:r w:rsidRPr="00F622C8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  <w:t xml:space="preserve"> Rozas, Madrid</w:t>
      </w:r>
    </w:p>
    <w:p w14:paraId="4B5AC4D0" w14:textId="5A9F1B04" w:rsidR="00F622C8" w:rsidRPr="00F622C8" w:rsidRDefault="00F622C8" w:rsidP="00F622C8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</w:pPr>
      <w:r w:rsidRPr="00F622C8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  <w:t>España</w:t>
      </w:r>
    </w:p>
    <w:p w14:paraId="743D3787" w14:textId="77777777" w:rsidR="00F622C8" w:rsidRPr="00F622C8" w:rsidRDefault="00F622C8" w:rsidP="00F622C8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</w:pPr>
      <w:r w:rsidRPr="00F622C8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  <w:t>+34 916 36 43 40</w:t>
      </w:r>
    </w:p>
    <w:p w14:paraId="6B881952" w14:textId="77777777" w:rsidR="00F622C8" w:rsidRPr="00F622C8" w:rsidRDefault="00F622C8" w:rsidP="00F622C8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</w:pPr>
      <w:r w:rsidRPr="00F622C8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  <w:t>+34 916 36 43 41</w:t>
      </w:r>
    </w:p>
    <w:p w14:paraId="5F40528D" w14:textId="77777777" w:rsidR="00F622C8" w:rsidRPr="00F622C8" w:rsidRDefault="00F622C8" w:rsidP="00F622C8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</w:pPr>
      <w:proofErr w:type="spellStart"/>
      <w:r w:rsidRPr="00F622C8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  <w:t>comercial.spain@gc.dental</w:t>
      </w:r>
      <w:proofErr w:type="spellEnd"/>
    </w:p>
    <w:p w14:paraId="2AEB49FD" w14:textId="41ABDD7D" w:rsidR="00A5023C" w:rsidRPr="00F622C8" w:rsidRDefault="00F622C8" w:rsidP="00F622C8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es-ES"/>
        </w:rPr>
      </w:pPr>
      <w:r w:rsidRPr="00F622C8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s-ES"/>
        </w:rPr>
        <w:lastRenderedPageBreak/>
        <w:t>www.gc.dental/europe/es-ES</w:t>
      </w:r>
      <w:r w:rsidR="003D34D0"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u w:val="single"/>
          <w:lang w:val="fr-FR"/>
        </w:rPr>
        <w:drawing>
          <wp:inline distT="0" distB="0" distL="0" distR="0" wp14:anchorId="1CA94B54" wp14:editId="000DA8A6">
            <wp:extent cx="2202180" cy="2936240"/>
            <wp:effectExtent l="0" t="0" r="7620" b="0"/>
            <wp:docPr id="1" name="Picture 1" descr="A group of people standing on a stair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on a stairca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865" cy="293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A64B" w14:textId="6D2A5061" w:rsidR="003D34D0" w:rsidRPr="00781DD6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 w:rsidRPr="00781DD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The jury, participants and GC hosts at the GC Europe Campus</w:t>
      </w:r>
    </w:p>
    <w:p w14:paraId="0B5A8BF5" w14:textId="261B3C78" w:rsid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drawing>
          <wp:inline distT="0" distB="0" distL="0" distR="0" wp14:anchorId="37938833" wp14:editId="09046473">
            <wp:extent cx="2223135" cy="2964180"/>
            <wp:effectExtent l="0" t="0" r="5715" b="7620"/>
            <wp:docPr id="2" name="Picture 2" descr="A person giving a presentation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giving a presentation to a group of peop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773" cy="296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894D" w14:textId="67191422" w:rsidR="003D34D0" w:rsidRPr="00781DD6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 w:rsidRPr="00781DD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Master Class by Javier Tapia Guadix</w:t>
      </w:r>
    </w:p>
    <w:p w14:paraId="48263E48" w14:textId="6092AA54" w:rsid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lastRenderedPageBreak/>
        <w:drawing>
          <wp:inline distT="0" distB="0" distL="0" distR="0" wp14:anchorId="73D76887" wp14:editId="33966508">
            <wp:extent cx="2209800" cy="2209800"/>
            <wp:effectExtent l="0" t="0" r="0" b="0"/>
            <wp:docPr id="3" name="Picture 3" descr="A group of people holding certific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holding certificat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513" cy="22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42E9" w14:textId="3A213FC2" w:rsidR="003D34D0" w:rsidRPr="00F622C8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proofErr w:type="spellStart"/>
      <w:r w:rsidRPr="00781DD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Anouncement</w:t>
      </w:r>
      <w:proofErr w:type="spellEnd"/>
      <w:r w:rsidRPr="00781DD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of the winners at Faculty Club, Leuven. From left to </w:t>
      </w:r>
      <w:proofErr w:type="gramStart"/>
      <w:r w:rsidR="00C168DB" w:rsidRPr="00781DD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right :</w:t>
      </w:r>
      <w:proofErr w:type="gramEnd"/>
      <w:r w:rsidRPr="00781DD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Mostafa </w:t>
      </w:r>
      <w:proofErr w:type="spellStart"/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>Elmisky</w:t>
      </w:r>
      <w:proofErr w:type="spellEnd"/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Cristina </w:t>
      </w:r>
      <w:proofErr w:type="spellStart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Neghina</w:t>
      </w:r>
      <w:proofErr w:type="spellEnd"/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Nayera</w:t>
      </w:r>
      <w:proofErr w:type="spellEnd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Amr </w:t>
      </w:r>
      <w:proofErr w:type="spellStart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Naz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>m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y</w:t>
      </w:r>
      <w:proofErr w:type="spellEnd"/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M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>aria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Fostiropoulou</w:t>
      </w:r>
      <w:proofErr w:type="spellEnd"/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Marwa Abdel Hafez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. Not pictured: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Irem </w:t>
      </w:r>
      <w:proofErr w:type="spellStart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Öskurt</w:t>
      </w:r>
      <w:proofErr w:type="spellEnd"/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sectPr w:rsidR="003D34D0" w:rsidRPr="00F622C8" w:rsidSect="00375891">
      <w:headerReference w:type="default" r:id="rId13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02E5B8" w14:textId="77777777" w:rsidR="007B6AC5" w:rsidRDefault="007B6AC5">
      <w:r>
        <w:separator/>
      </w:r>
    </w:p>
  </w:endnote>
  <w:endnote w:type="continuationSeparator" w:id="0">
    <w:p w14:paraId="6E85C799" w14:textId="77777777" w:rsidR="007B6AC5" w:rsidRDefault="007B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9329BC" w14:textId="77777777" w:rsidR="007B6AC5" w:rsidRDefault="007B6AC5">
      <w:r>
        <w:separator/>
      </w:r>
    </w:p>
  </w:footnote>
  <w:footnote w:type="continuationSeparator" w:id="0">
    <w:p w14:paraId="7F231E92" w14:textId="77777777" w:rsidR="007B6AC5" w:rsidRDefault="007B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89091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78B1"/>
    <w:rsid w:val="000713AA"/>
    <w:rsid w:val="00076EC4"/>
    <w:rsid w:val="000800FA"/>
    <w:rsid w:val="000861F8"/>
    <w:rsid w:val="000A485C"/>
    <w:rsid w:val="000A7D73"/>
    <w:rsid w:val="000C3B2B"/>
    <w:rsid w:val="000D1716"/>
    <w:rsid w:val="000E4999"/>
    <w:rsid w:val="00102286"/>
    <w:rsid w:val="00106786"/>
    <w:rsid w:val="00107638"/>
    <w:rsid w:val="00112618"/>
    <w:rsid w:val="00116E35"/>
    <w:rsid w:val="0014534A"/>
    <w:rsid w:val="0016511A"/>
    <w:rsid w:val="00167D45"/>
    <w:rsid w:val="00176AEF"/>
    <w:rsid w:val="001B0EA6"/>
    <w:rsid w:val="001B5343"/>
    <w:rsid w:val="001B5373"/>
    <w:rsid w:val="001C1388"/>
    <w:rsid w:val="001E2384"/>
    <w:rsid w:val="001E3E8C"/>
    <w:rsid w:val="00203E9C"/>
    <w:rsid w:val="00204E47"/>
    <w:rsid w:val="00206A13"/>
    <w:rsid w:val="002107C7"/>
    <w:rsid w:val="00236B8D"/>
    <w:rsid w:val="00242D61"/>
    <w:rsid w:val="00247359"/>
    <w:rsid w:val="00270FCD"/>
    <w:rsid w:val="00281E40"/>
    <w:rsid w:val="00283337"/>
    <w:rsid w:val="00291EEA"/>
    <w:rsid w:val="002974A2"/>
    <w:rsid w:val="002A1F4F"/>
    <w:rsid w:val="002A4426"/>
    <w:rsid w:val="002C389F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35384"/>
    <w:rsid w:val="003602A1"/>
    <w:rsid w:val="00375891"/>
    <w:rsid w:val="0038419C"/>
    <w:rsid w:val="00390C9F"/>
    <w:rsid w:val="003A434A"/>
    <w:rsid w:val="003A43CF"/>
    <w:rsid w:val="003B1417"/>
    <w:rsid w:val="003B4C34"/>
    <w:rsid w:val="003C645C"/>
    <w:rsid w:val="003D34D0"/>
    <w:rsid w:val="003D5E25"/>
    <w:rsid w:val="003F1B6F"/>
    <w:rsid w:val="00412841"/>
    <w:rsid w:val="00426EDA"/>
    <w:rsid w:val="0043690C"/>
    <w:rsid w:val="00436D5D"/>
    <w:rsid w:val="004413E2"/>
    <w:rsid w:val="00444A98"/>
    <w:rsid w:val="00453816"/>
    <w:rsid w:val="00480DBA"/>
    <w:rsid w:val="00481DAB"/>
    <w:rsid w:val="0049147A"/>
    <w:rsid w:val="00492F65"/>
    <w:rsid w:val="00495DD2"/>
    <w:rsid w:val="004A245C"/>
    <w:rsid w:val="004C3D5F"/>
    <w:rsid w:val="004C48D0"/>
    <w:rsid w:val="004D0FBF"/>
    <w:rsid w:val="004D3B6C"/>
    <w:rsid w:val="004D6F35"/>
    <w:rsid w:val="004E2FB3"/>
    <w:rsid w:val="00502C6F"/>
    <w:rsid w:val="0052480D"/>
    <w:rsid w:val="00533A3B"/>
    <w:rsid w:val="00552443"/>
    <w:rsid w:val="00567F3E"/>
    <w:rsid w:val="00572892"/>
    <w:rsid w:val="00587CDE"/>
    <w:rsid w:val="005D1861"/>
    <w:rsid w:val="005D7797"/>
    <w:rsid w:val="005E7894"/>
    <w:rsid w:val="00610AAC"/>
    <w:rsid w:val="006125B9"/>
    <w:rsid w:val="00614BAD"/>
    <w:rsid w:val="006155A5"/>
    <w:rsid w:val="00616A54"/>
    <w:rsid w:val="00616F42"/>
    <w:rsid w:val="00617D27"/>
    <w:rsid w:val="00631D36"/>
    <w:rsid w:val="0063721E"/>
    <w:rsid w:val="00641C27"/>
    <w:rsid w:val="00642020"/>
    <w:rsid w:val="00657BB0"/>
    <w:rsid w:val="0066042E"/>
    <w:rsid w:val="00671E66"/>
    <w:rsid w:val="00681CE3"/>
    <w:rsid w:val="006822E2"/>
    <w:rsid w:val="00686B6F"/>
    <w:rsid w:val="006A03EF"/>
    <w:rsid w:val="006C32FB"/>
    <w:rsid w:val="006C68FF"/>
    <w:rsid w:val="006D0C1F"/>
    <w:rsid w:val="006D2FB4"/>
    <w:rsid w:val="006E2C8C"/>
    <w:rsid w:val="0070518E"/>
    <w:rsid w:val="0072441C"/>
    <w:rsid w:val="00737C03"/>
    <w:rsid w:val="00775ABD"/>
    <w:rsid w:val="00776B7A"/>
    <w:rsid w:val="00776E54"/>
    <w:rsid w:val="00781DD6"/>
    <w:rsid w:val="007847F0"/>
    <w:rsid w:val="00794E0C"/>
    <w:rsid w:val="007973C3"/>
    <w:rsid w:val="007B054F"/>
    <w:rsid w:val="007B6AC5"/>
    <w:rsid w:val="007D00B3"/>
    <w:rsid w:val="007D7D19"/>
    <w:rsid w:val="007E0547"/>
    <w:rsid w:val="007E41A8"/>
    <w:rsid w:val="007E448B"/>
    <w:rsid w:val="0080482A"/>
    <w:rsid w:val="00805200"/>
    <w:rsid w:val="00807AFC"/>
    <w:rsid w:val="00821D97"/>
    <w:rsid w:val="00840318"/>
    <w:rsid w:val="00850425"/>
    <w:rsid w:val="008663A4"/>
    <w:rsid w:val="00867C29"/>
    <w:rsid w:val="008753D9"/>
    <w:rsid w:val="00881F99"/>
    <w:rsid w:val="0089359B"/>
    <w:rsid w:val="008A56E8"/>
    <w:rsid w:val="008A629E"/>
    <w:rsid w:val="008A7D3D"/>
    <w:rsid w:val="008D73C8"/>
    <w:rsid w:val="008E1A49"/>
    <w:rsid w:val="008F7868"/>
    <w:rsid w:val="00905E3A"/>
    <w:rsid w:val="00906474"/>
    <w:rsid w:val="00911D35"/>
    <w:rsid w:val="009149F1"/>
    <w:rsid w:val="00914C1C"/>
    <w:rsid w:val="00917845"/>
    <w:rsid w:val="00933CBE"/>
    <w:rsid w:val="00934FB3"/>
    <w:rsid w:val="00960DB7"/>
    <w:rsid w:val="00977829"/>
    <w:rsid w:val="00981F33"/>
    <w:rsid w:val="00986AA8"/>
    <w:rsid w:val="00997CA1"/>
    <w:rsid w:val="009C1D99"/>
    <w:rsid w:val="009D4A1F"/>
    <w:rsid w:val="009E52BD"/>
    <w:rsid w:val="00A304BF"/>
    <w:rsid w:val="00A5023C"/>
    <w:rsid w:val="00A65A6F"/>
    <w:rsid w:val="00A67AE7"/>
    <w:rsid w:val="00A7156F"/>
    <w:rsid w:val="00A7746D"/>
    <w:rsid w:val="00A80F69"/>
    <w:rsid w:val="00A844B5"/>
    <w:rsid w:val="00AC77C3"/>
    <w:rsid w:val="00AE06AA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B5D11"/>
    <w:rsid w:val="00BD25AB"/>
    <w:rsid w:val="00BD4617"/>
    <w:rsid w:val="00BE1580"/>
    <w:rsid w:val="00BE4BC8"/>
    <w:rsid w:val="00BE5C2D"/>
    <w:rsid w:val="00C12E8E"/>
    <w:rsid w:val="00C168DB"/>
    <w:rsid w:val="00C2221D"/>
    <w:rsid w:val="00C436B7"/>
    <w:rsid w:val="00C43F6C"/>
    <w:rsid w:val="00C60B64"/>
    <w:rsid w:val="00CA5DBB"/>
    <w:rsid w:val="00CC6660"/>
    <w:rsid w:val="00CD0F90"/>
    <w:rsid w:val="00D16301"/>
    <w:rsid w:val="00D21359"/>
    <w:rsid w:val="00D33936"/>
    <w:rsid w:val="00D75E90"/>
    <w:rsid w:val="00DB50BD"/>
    <w:rsid w:val="00DC1238"/>
    <w:rsid w:val="00DD11C7"/>
    <w:rsid w:val="00DD4ADD"/>
    <w:rsid w:val="00DF3946"/>
    <w:rsid w:val="00E00439"/>
    <w:rsid w:val="00E07420"/>
    <w:rsid w:val="00E17232"/>
    <w:rsid w:val="00E23C42"/>
    <w:rsid w:val="00E26DFB"/>
    <w:rsid w:val="00E34C95"/>
    <w:rsid w:val="00E37A44"/>
    <w:rsid w:val="00E54915"/>
    <w:rsid w:val="00E561B3"/>
    <w:rsid w:val="00E60E82"/>
    <w:rsid w:val="00E62825"/>
    <w:rsid w:val="00E675E8"/>
    <w:rsid w:val="00E767CA"/>
    <w:rsid w:val="00E833B6"/>
    <w:rsid w:val="00E97DFF"/>
    <w:rsid w:val="00EA4468"/>
    <w:rsid w:val="00EC6296"/>
    <w:rsid w:val="00ED2B9D"/>
    <w:rsid w:val="00ED59B2"/>
    <w:rsid w:val="00ED6B4F"/>
    <w:rsid w:val="00EE790F"/>
    <w:rsid w:val="00F5342D"/>
    <w:rsid w:val="00F622C8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3" ma:contentTypeDescription="Create a new document." ma:contentTypeScope="" ma:versionID="cf6d22300d2680c24609ddab0a8ed9d3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b4d7c0d844aa1808fafd8893b73d9091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5384A1-8DD2-4616-9C2E-5155335C44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406</Words>
  <Characters>2317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5</cp:revision>
  <cp:lastPrinted>2020-01-21T15:04:00Z</cp:lastPrinted>
  <dcterms:created xsi:type="dcterms:W3CDTF">2024-10-16T08:20:00Z</dcterms:created>
  <dcterms:modified xsi:type="dcterms:W3CDTF">2024-11-04T09:09:00Z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</Properties>
</file>