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18CF19" w14:textId="7B0425DC" w:rsidR="004C48D0" w:rsidRPr="00096E82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4722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096E82">
        <w:rPr>
          <w:rFonts w:ascii="Avenir Next LT Pro" w:hAnsi="Avenir Next LT Pro"/>
          <w:b/>
          <w:bCs/>
          <w:color w:val="000000" w:themeColor="text1"/>
          <w:sz w:val="30"/>
          <w:szCs w:val="30"/>
          <w:lang w:val="it-IT"/>
        </w:rPr>
        <w:t>Press release</w:t>
      </w:r>
    </w:p>
    <w:p w14:paraId="0C69B5D1" w14:textId="77777777" w:rsidR="00270FCD" w:rsidRPr="00096E82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361D4357" w14:textId="6FDB032F" w:rsidR="00096E82" w:rsidRPr="00096E82" w:rsidRDefault="00096E82" w:rsidP="00096E82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  <w:r w:rsidRPr="00096E82"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  <w:t>Alluvione a Valencia</w:t>
      </w:r>
    </w:p>
    <w:p w14:paraId="1BAD259E" w14:textId="77777777" w:rsidR="00096E82" w:rsidRPr="00096E82" w:rsidRDefault="00096E82" w:rsidP="00096E82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it-IT"/>
        </w:rPr>
      </w:pPr>
    </w:p>
    <w:p w14:paraId="2A4D6AA8" w14:textId="08A39C67" w:rsidR="00C15A25" w:rsidRPr="00372519" w:rsidRDefault="00096E82" w:rsidP="00F63EB9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</w:pPr>
      <w:r w:rsidRPr="0037251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it-IT"/>
        </w:rPr>
        <w:t>GC contribuisce ai soccorsi per le alluvioni nella Spagna orientale</w:t>
      </w:r>
    </w:p>
    <w:p w14:paraId="19AA46A2" w14:textId="77777777" w:rsidR="00F63EB9" w:rsidRPr="00372519" w:rsidRDefault="00F63EB9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77016E1E" w14:textId="7C671DF1" w:rsidR="00C15A25" w:rsidRPr="00FF11C5" w:rsidRDefault="00805520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FF11C5">
        <w:rPr>
          <w:rFonts w:ascii="Avenir Next LT Pro" w:eastAsia="Verdana" w:hAnsi="Avenir Next LT Pro" w:cs="Verdana"/>
          <w:color w:val="000000" w:themeColor="text1"/>
          <w:lang w:val="it-IT"/>
        </w:rPr>
        <w:t xml:space="preserve">Madrid, </w:t>
      </w:r>
      <w:r w:rsidR="00F63EB9" w:rsidRPr="00FF11C5">
        <w:rPr>
          <w:rFonts w:ascii="Avenir Next LT Pro" w:eastAsia="Verdana" w:hAnsi="Avenir Next LT Pro" w:cs="Verdana"/>
          <w:color w:val="000000" w:themeColor="text1"/>
          <w:lang w:val="it-IT"/>
        </w:rPr>
        <w:t>Spagna</w:t>
      </w:r>
      <w:r w:rsidR="00C15A25" w:rsidRPr="00FF11C5">
        <w:rPr>
          <w:rFonts w:ascii="Avenir Next LT Pro" w:eastAsia="Verdana" w:hAnsi="Avenir Next LT Pro" w:cs="Verdana"/>
          <w:color w:val="000000" w:themeColor="text1"/>
          <w:lang w:val="it-IT"/>
        </w:rPr>
        <w:t xml:space="preserve"> —</w:t>
      </w:r>
      <w:r w:rsidR="00FF11C5" w:rsidRPr="00FF11C5">
        <w:rPr>
          <w:rFonts w:ascii="Avenir Next LT Pro" w:eastAsia="Verdana" w:hAnsi="Avenir Next LT Pro" w:cs="Verdana"/>
          <w:color w:val="000000" w:themeColor="text1"/>
          <w:lang w:val="it-IT"/>
        </w:rPr>
        <w:t xml:space="preserve"> GC, leader mondiale nei prodotti dentali, ha annunciato il suo sostegno alle vittime delle recenti e devastanti inondazioni nella Spagna orientale. L'azienda ha dato un contributo finanziario significativo per aiutare i soccorsi e gli sforzi di recupero, sottolineando il suo impegno a stare al fianco delle comunità in caso di gravi disastri.</w:t>
      </w:r>
    </w:p>
    <w:p w14:paraId="0CEA72DB" w14:textId="77777777" w:rsidR="00C15A25" w:rsidRPr="00FF11C5" w:rsidRDefault="00C15A2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06872771" w14:textId="5D4AA4AE" w:rsidR="00C15A25" w:rsidRDefault="00B813B3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B813B3">
        <w:rPr>
          <w:rFonts w:ascii="Avenir Next LT Pro" w:eastAsia="Verdana" w:hAnsi="Avenir Next LT Pro" w:cs="Verdana"/>
          <w:color w:val="000000" w:themeColor="text1"/>
          <w:lang w:val="it-IT"/>
        </w:rPr>
        <w:t>La Spagna sta subendo il peggior disastro alluvionale degli ultimi decenni dopo che enormi piogge hanno colpito la provincia orientale di Valencia e non solo, sfollando famiglie e sconvolgendo vit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>e</w:t>
      </w:r>
      <w:r w:rsidRPr="00B813B3">
        <w:rPr>
          <w:rFonts w:ascii="Avenir Next LT Pro" w:eastAsia="Verdana" w:hAnsi="Avenir Next LT Pro" w:cs="Verdana"/>
          <w:color w:val="000000" w:themeColor="text1"/>
          <w:lang w:val="it-IT"/>
        </w:rPr>
        <w:t xml:space="preserve"> in tutta la regione. In risposta, GC effettua donazioni attraverso i collegi ufficiali dei dentisti e dei protesisti dentali di Valencia, che ringraziamo per la loro collaborazione.</w:t>
      </w:r>
    </w:p>
    <w:p w14:paraId="64901318" w14:textId="77777777" w:rsidR="00B813B3" w:rsidRPr="00B813B3" w:rsidRDefault="00B813B3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</w:p>
    <w:p w14:paraId="5D8E720E" w14:textId="162688B6" w:rsidR="00C15A25" w:rsidRDefault="000A458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it-IT"/>
        </w:rPr>
      </w:pPr>
      <w:r w:rsidRPr="000A4585">
        <w:rPr>
          <w:rFonts w:ascii="Avenir Next LT Pro" w:eastAsia="Verdana" w:hAnsi="Avenir Next LT Pro" w:cs="Verdana"/>
          <w:color w:val="auto"/>
          <w:lang w:val="it-IT"/>
        </w:rPr>
        <w:t xml:space="preserve">“Siamo profondamente commossi dalla resistenza della popolazione di Valencia in questo momento difficile”, ha dichiarato Eduardo Blanco, Amministratore Delegato di GC </w:t>
      </w:r>
      <w:proofErr w:type="spellStart"/>
      <w:r w:rsidRPr="000A4585">
        <w:rPr>
          <w:rFonts w:ascii="Avenir Next LT Pro" w:eastAsia="Verdana" w:hAnsi="Avenir Next LT Pro" w:cs="Verdana"/>
          <w:color w:val="auto"/>
          <w:lang w:val="it-IT"/>
        </w:rPr>
        <w:t>Ibérica</w:t>
      </w:r>
      <w:proofErr w:type="spellEnd"/>
      <w:r w:rsidRPr="000A4585">
        <w:rPr>
          <w:rFonts w:ascii="Avenir Next LT Pro" w:eastAsia="Verdana" w:hAnsi="Avenir Next LT Pro" w:cs="Verdana"/>
          <w:color w:val="auto"/>
          <w:lang w:val="it-IT"/>
        </w:rPr>
        <w:t>. “Speriamo che il nostro contributo possa dare un po' di sollievo e aiutare a spianare la strada per la ripresa”.</w:t>
      </w:r>
    </w:p>
    <w:p w14:paraId="78BA45C4" w14:textId="77777777" w:rsidR="000A4585" w:rsidRPr="000A4585" w:rsidRDefault="000A4585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5857560E" w14:textId="36C4D60F" w:rsidR="00C15A25" w:rsidRDefault="00601BA8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601BA8">
        <w:rPr>
          <w:rFonts w:ascii="Avenir Next LT Pro" w:eastAsia="Verdana" w:hAnsi="Avenir Next LT Pro" w:cs="Verdana"/>
          <w:color w:val="000000" w:themeColor="text1"/>
          <w:lang w:val="it-IT"/>
        </w:rPr>
        <w:t xml:space="preserve">La donazione fa parte del programma di responsabilità sociale d'impresa (CSR) di GC, che dà priorità al contributo alle iniziative sanitarie in tutto il mondo. Oltre </w:t>
      </w:r>
      <w:r w:rsidRPr="00601BA8">
        <w:rPr>
          <w:rFonts w:ascii="Avenir Next LT Pro" w:eastAsia="Verdana" w:hAnsi="Avenir Next LT Pro" w:cs="Verdana"/>
          <w:color w:val="000000" w:themeColor="text1"/>
          <w:lang w:val="it-IT"/>
        </w:rPr>
        <w:lastRenderedPageBreak/>
        <w:t>all'aiuto monetario, l'azienda continuerà a fare il punto della situazione comunicando con gli abitanti delle zone colpite e fornendo un sostegno adeguato.</w:t>
      </w:r>
    </w:p>
    <w:p w14:paraId="2EA76A1A" w14:textId="77777777" w:rsidR="00601BA8" w:rsidRPr="00601BA8" w:rsidRDefault="00601BA8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298D4B00" w14:textId="4924897C" w:rsidR="00C15A25" w:rsidRPr="00372519" w:rsidRDefault="00830C40" w:rsidP="00C15A25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it-IT"/>
        </w:rPr>
      </w:pPr>
      <w:r w:rsidRPr="00830C40">
        <w:rPr>
          <w:rFonts w:ascii="Avenir Next LT Pro" w:eastAsia="Verdana" w:hAnsi="Avenir Next LT Pro" w:cs="Verdana"/>
          <w:color w:val="000000" w:themeColor="text1"/>
          <w:lang w:val="it-IT"/>
        </w:rPr>
        <w:t>Per coloro che desiderano aiutare le vittime delle alluvioni, GC incoraggia i contributi a organizzazioni affidabili che lavorano attivamente sul campo nelle regioni colpite.</w:t>
      </w:r>
      <w:r>
        <w:rPr>
          <w:rFonts w:ascii="Avenir Next LT Pro" w:eastAsia="Verdana" w:hAnsi="Avenir Next LT Pro" w:cs="Verdana"/>
          <w:color w:val="000000" w:themeColor="text1"/>
          <w:lang w:val="it-IT"/>
        </w:rPr>
        <w:t xml:space="preserve"> </w:t>
      </w:r>
    </w:p>
    <w:p w14:paraId="061D6107" w14:textId="77777777" w:rsidR="00C43F6C" w:rsidRPr="00372519" w:rsidRDefault="00C43F6C" w:rsidP="00C15A25">
      <w:pPr>
        <w:spacing w:line="360" w:lineRule="auto"/>
        <w:ind w:right="-868"/>
        <w:rPr>
          <w:rFonts w:ascii="Avenir Next LT Pro" w:eastAsia="Verdana" w:hAnsi="Avenir Next LT Pro" w:cs="Verdana"/>
          <w:color w:val="000000" w:themeColor="text1"/>
          <w:lang w:val="it-IT"/>
        </w:rPr>
      </w:pPr>
    </w:p>
    <w:p w14:paraId="6B467499" w14:textId="77777777" w:rsidR="00372519" w:rsidRPr="00372519" w:rsidRDefault="00372519" w:rsidP="00372519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3725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08F3FE3B" w14:textId="77777777" w:rsidR="00372519" w:rsidRPr="00372519" w:rsidRDefault="00372519" w:rsidP="00372519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3725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136CDF99" w14:textId="77777777" w:rsidR="00372519" w:rsidRPr="00372519" w:rsidRDefault="00372519" w:rsidP="00372519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3725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20055 Vimodrone (MI)</w:t>
      </w:r>
    </w:p>
    <w:p w14:paraId="52CAB2F8" w14:textId="77777777" w:rsidR="00372519" w:rsidRPr="00372519" w:rsidRDefault="00372519" w:rsidP="00372519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3725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4540AB63" w14:textId="77777777" w:rsidR="00372519" w:rsidRPr="00372519" w:rsidRDefault="00372519" w:rsidP="00372519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</w:p>
    <w:p w14:paraId="5CFBBFE4" w14:textId="77777777" w:rsidR="00372519" w:rsidRPr="00372519" w:rsidRDefault="00372519" w:rsidP="00372519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r w:rsidRPr="003725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40FD803E" w14:textId="77777777" w:rsidR="00372519" w:rsidRPr="00372519" w:rsidRDefault="00372519" w:rsidP="00372519">
      <w:pPr>
        <w:spacing w:line="276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3725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17B68DE6" w14:textId="582DB25F" w:rsidR="000A485C" w:rsidRPr="00372519" w:rsidRDefault="00372519" w:rsidP="00372519">
      <w:pPr>
        <w:spacing w:line="276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it-IT"/>
        </w:rPr>
      </w:pPr>
      <w:r w:rsidRPr="00372519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it-IT"/>
        </w:rPr>
        <w:t>www.gc.dental/europe/it-IT</w:t>
      </w:r>
    </w:p>
    <w:sectPr w:rsidR="000A485C" w:rsidRPr="00372519" w:rsidSect="00375891">
      <w:headerReference w:type="default" r:id="rId10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0632B" w14:textId="77777777" w:rsidR="004624C6" w:rsidRDefault="004624C6">
      <w:r>
        <w:separator/>
      </w:r>
    </w:p>
  </w:endnote>
  <w:endnote w:type="continuationSeparator" w:id="0">
    <w:p w14:paraId="715D3A47" w14:textId="77777777" w:rsidR="004624C6" w:rsidRDefault="0046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01778" w14:textId="77777777" w:rsidR="004624C6" w:rsidRDefault="004624C6">
      <w:r>
        <w:separator/>
      </w:r>
    </w:p>
  </w:footnote>
  <w:footnote w:type="continuationSeparator" w:id="0">
    <w:p w14:paraId="533DA17F" w14:textId="77777777" w:rsidR="004624C6" w:rsidRDefault="00462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7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27E69"/>
    <w:rsid w:val="000455B2"/>
    <w:rsid w:val="00045DA8"/>
    <w:rsid w:val="00046D80"/>
    <w:rsid w:val="000578B1"/>
    <w:rsid w:val="000713AA"/>
    <w:rsid w:val="00076EC4"/>
    <w:rsid w:val="000800FA"/>
    <w:rsid w:val="000861F8"/>
    <w:rsid w:val="00096E82"/>
    <w:rsid w:val="000A4585"/>
    <w:rsid w:val="000A485C"/>
    <w:rsid w:val="000A7D73"/>
    <w:rsid w:val="000C160E"/>
    <w:rsid w:val="000C3B2B"/>
    <w:rsid w:val="000D1716"/>
    <w:rsid w:val="000E4999"/>
    <w:rsid w:val="000F66EB"/>
    <w:rsid w:val="00102286"/>
    <w:rsid w:val="00106786"/>
    <w:rsid w:val="00107638"/>
    <w:rsid w:val="00112618"/>
    <w:rsid w:val="00116E35"/>
    <w:rsid w:val="00143C1C"/>
    <w:rsid w:val="0014534A"/>
    <w:rsid w:val="00154BC4"/>
    <w:rsid w:val="0016511A"/>
    <w:rsid w:val="00167D45"/>
    <w:rsid w:val="00170532"/>
    <w:rsid w:val="00176AEF"/>
    <w:rsid w:val="001A4556"/>
    <w:rsid w:val="001B0EA6"/>
    <w:rsid w:val="001B5343"/>
    <w:rsid w:val="001B5373"/>
    <w:rsid w:val="001C1388"/>
    <w:rsid w:val="001E2384"/>
    <w:rsid w:val="001E3E8C"/>
    <w:rsid w:val="001F6302"/>
    <w:rsid w:val="00204E47"/>
    <w:rsid w:val="00206A13"/>
    <w:rsid w:val="002107C7"/>
    <w:rsid w:val="00236B8D"/>
    <w:rsid w:val="00242D61"/>
    <w:rsid w:val="00247359"/>
    <w:rsid w:val="00267579"/>
    <w:rsid w:val="00270FCD"/>
    <w:rsid w:val="00281E40"/>
    <w:rsid w:val="00283337"/>
    <w:rsid w:val="00291EEA"/>
    <w:rsid w:val="002974A2"/>
    <w:rsid w:val="002A1F4F"/>
    <w:rsid w:val="002A4426"/>
    <w:rsid w:val="002C389F"/>
    <w:rsid w:val="003042DF"/>
    <w:rsid w:val="00305CA6"/>
    <w:rsid w:val="00312F6E"/>
    <w:rsid w:val="00315091"/>
    <w:rsid w:val="00317321"/>
    <w:rsid w:val="00321DE6"/>
    <w:rsid w:val="0032290E"/>
    <w:rsid w:val="00325206"/>
    <w:rsid w:val="00327168"/>
    <w:rsid w:val="003344C3"/>
    <w:rsid w:val="003602A1"/>
    <w:rsid w:val="00372519"/>
    <w:rsid w:val="00375891"/>
    <w:rsid w:val="00380961"/>
    <w:rsid w:val="00390C9F"/>
    <w:rsid w:val="003A434A"/>
    <w:rsid w:val="003A43CF"/>
    <w:rsid w:val="003A4812"/>
    <w:rsid w:val="003B1417"/>
    <w:rsid w:val="003B4C34"/>
    <w:rsid w:val="003C645C"/>
    <w:rsid w:val="003D34D0"/>
    <w:rsid w:val="003D5E25"/>
    <w:rsid w:val="003F1B6F"/>
    <w:rsid w:val="00412841"/>
    <w:rsid w:val="00426EDA"/>
    <w:rsid w:val="0043690C"/>
    <w:rsid w:val="00436D5D"/>
    <w:rsid w:val="004413E2"/>
    <w:rsid w:val="00444A98"/>
    <w:rsid w:val="00453816"/>
    <w:rsid w:val="004624C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D6F35"/>
    <w:rsid w:val="004E2FB3"/>
    <w:rsid w:val="00502C6F"/>
    <w:rsid w:val="0052480D"/>
    <w:rsid w:val="00533A3B"/>
    <w:rsid w:val="00552443"/>
    <w:rsid w:val="00567F3E"/>
    <w:rsid w:val="00572892"/>
    <w:rsid w:val="005748F4"/>
    <w:rsid w:val="00587CDE"/>
    <w:rsid w:val="005C508F"/>
    <w:rsid w:val="005D1861"/>
    <w:rsid w:val="005D7797"/>
    <w:rsid w:val="005E7894"/>
    <w:rsid w:val="00601BA8"/>
    <w:rsid w:val="00610AAC"/>
    <w:rsid w:val="006125B9"/>
    <w:rsid w:val="00614BAD"/>
    <w:rsid w:val="006155A5"/>
    <w:rsid w:val="00616A54"/>
    <w:rsid w:val="00616F42"/>
    <w:rsid w:val="00617D27"/>
    <w:rsid w:val="00631D36"/>
    <w:rsid w:val="0063721E"/>
    <w:rsid w:val="00641C27"/>
    <w:rsid w:val="00642020"/>
    <w:rsid w:val="00657BB0"/>
    <w:rsid w:val="0066042E"/>
    <w:rsid w:val="00671E66"/>
    <w:rsid w:val="00681CE3"/>
    <w:rsid w:val="006822E2"/>
    <w:rsid w:val="00686B6F"/>
    <w:rsid w:val="006A03EF"/>
    <w:rsid w:val="006C32FB"/>
    <w:rsid w:val="006C68FF"/>
    <w:rsid w:val="006D0C1F"/>
    <w:rsid w:val="006D2FB4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0183"/>
    <w:rsid w:val="0080482A"/>
    <w:rsid w:val="00805200"/>
    <w:rsid w:val="00805520"/>
    <w:rsid w:val="00807AFC"/>
    <w:rsid w:val="00821D97"/>
    <w:rsid w:val="00830C40"/>
    <w:rsid w:val="00840318"/>
    <w:rsid w:val="00850425"/>
    <w:rsid w:val="008663A4"/>
    <w:rsid w:val="00867C29"/>
    <w:rsid w:val="008753D9"/>
    <w:rsid w:val="00881F99"/>
    <w:rsid w:val="0089359B"/>
    <w:rsid w:val="008A56E8"/>
    <w:rsid w:val="008A629E"/>
    <w:rsid w:val="008A7D3D"/>
    <w:rsid w:val="008D73C8"/>
    <w:rsid w:val="008E1A49"/>
    <w:rsid w:val="008F7868"/>
    <w:rsid w:val="00905E3A"/>
    <w:rsid w:val="00906474"/>
    <w:rsid w:val="00910788"/>
    <w:rsid w:val="00911D35"/>
    <w:rsid w:val="009149F1"/>
    <w:rsid w:val="00914C1C"/>
    <w:rsid w:val="00917845"/>
    <w:rsid w:val="00933CBE"/>
    <w:rsid w:val="00934FB3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35E73"/>
    <w:rsid w:val="00A5023C"/>
    <w:rsid w:val="00A65A6F"/>
    <w:rsid w:val="00A67AE7"/>
    <w:rsid w:val="00A7156F"/>
    <w:rsid w:val="00A7746D"/>
    <w:rsid w:val="00A80F69"/>
    <w:rsid w:val="00A844B5"/>
    <w:rsid w:val="00AC77C3"/>
    <w:rsid w:val="00AD796F"/>
    <w:rsid w:val="00AE06AA"/>
    <w:rsid w:val="00AE67BF"/>
    <w:rsid w:val="00B0362E"/>
    <w:rsid w:val="00B04612"/>
    <w:rsid w:val="00B0625B"/>
    <w:rsid w:val="00B113EF"/>
    <w:rsid w:val="00B1164E"/>
    <w:rsid w:val="00B20BBD"/>
    <w:rsid w:val="00B20FF6"/>
    <w:rsid w:val="00B449F7"/>
    <w:rsid w:val="00B734AA"/>
    <w:rsid w:val="00B77440"/>
    <w:rsid w:val="00B80A18"/>
    <w:rsid w:val="00B8101A"/>
    <w:rsid w:val="00B813B3"/>
    <w:rsid w:val="00B85591"/>
    <w:rsid w:val="00BB5D11"/>
    <w:rsid w:val="00BC09C3"/>
    <w:rsid w:val="00BD25AB"/>
    <w:rsid w:val="00BD4617"/>
    <w:rsid w:val="00BE1580"/>
    <w:rsid w:val="00BE4BC8"/>
    <w:rsid w:val="00BE5C2D"/>
    <w:rsid w:val="00C12E8E"/>
    <w:rsid w:val="00C15A25"/>
    <w:rsid w:val="00C2221D"/>
    <w:rsid w:val="00C436B7"/>
    <w:rsid w:val="00C43F6C"/>
    <w:rsid w:val="00C60B64"/>
    <w:rsid w:val="00C877F1"/>
    <w:rsid w:val="00CA5DBB"/>
    <w:rsid w:val="00CC6660"/>
    <w:rsid w:val="00CD0F90"/>
    <w:rsid w:val="00CD2073"/>
    <w:rsid w:val="00D16301"/>
    <w:rsid w:val="00D21359"/>
    <w:rsid w:val="00D33936"/>
    <w:rsid w:val="00D4070A"/>
    <w:rsid w:val="00D75E90"/>
    <w:rsid w:val="00DB50BD"/>
    <w:rsid w:val="00DC1238"/>
    <w:rsid w:val="00DD11C7"/>
    <w:rsid w:val="00DD4ADD"/>
    <w:rsid w:val="00DF3946"/>
    <w:rsid w:val="00E00439"/>
    <w:rsid w:val="00E04E20"/>
    <w:rsid w:val="00E07420"/>
    <w:rsid w:val="00E17232"/>
    <w:rsid w:val="00E23C42"/>
    <w:rsid w:val="00E26DFB"/>
    <w:rsid w:val="00E34C95"/>
    <w:rsid w:val="00E37A44"/>
    <w:rsid w:val="00E54915"/>
    <w:rsid w:val="00E561B3"/>
    <w:rsid w:val="00E60E82"/>
    <w:rsid w:val="00E62825"/>
    <w:rsid w:val="00E675E8"/>
    <w:rsid w:val="00E767CA"/>
    <w:rsid w:val="00E833B6"/>
    <w:rsid w:val="00E97DFF"/>
    <w:rsid w:val="00EA4468"/>
    <w:rsid w:val="00EA5CEB"/>
    <w:rsid w:val="00ED2B9D"/>
    <w:rsid w:val="00ED59B2"/>
    <w:rsid w:val="00ED6B4F"/>
    <w:rsid w:val="00EE790F"/>
    <w:rsid w:val="00EF71B3"/>
    <w:rsid w:val="00F50A78"/>
    <w:rsid w:val="00F5342D"/>
    <w:rsid w:val="00F63EB9"/>
    <w:rsid w:val="00F74B85"/>
    <w:rsid w:val="00F966A1"/>
    <w:rsid w:val="00FB5078"/>
    <w:rsid w:val="00FD5051"/>
    <w:rsid w:val="00FD5BCE"/>
    <w:rsid w:val="00FD6DED"/>
    <w:rsid w:val="00FE6C44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7214B0A9-1349-473D-9F03-69A430A2D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384A1-8DD2-4616-9C2E-5155335C4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91B47-71A0-4897-B3E7-F10264C99DCF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10</cp:revision>
  <cp:lastPrinted>2020-01-21T15:04:00Z</cp:lastPrinted>
  <dcterms:created xsi:type="dcterms:W3CDTF">2024-11-26T09:38:00Z</dcterms:created>
  <dcterms:modified xsi:type="dcterms:W3CDTF">2024-12-02T13:43:00Z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1578000</vt:r8>
  </property>
  <property fmtid="{D5CDD505-2E9C-101B-9397-08002B2CF9AE}" pid="4" name="MediaServiceImageTags">
    <vt:lpwstr/>
  </property>
</Properties>
</file>